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A74" w:rsidRPr="00E41846" w:rsidRDefault="00D43FD2" w:rsidP="003A0BE0">
      <w:pPr>
        <w:jc w:val="center"/>
        <w:rPr>
          <w:b/>
          <w:sz w:val="24"/>
          <w:szCs w:val="24"/>
        </w:rPr>
      </w:pPr>
      <w:r w:rsidRPr="00E41846">
        <w:rPr>
          <w:b/>
          <w:sz w:val="24"/>
          <w:szCs w:val="24"/>
        </w:rPr>
        <w:t>АДМИНИСТРАЦИЯ</w:t>
      </w:r>
      <w:r w:rsidRPr="00E41846">
        <w:rPr>
          <w:b/>
          <w:sz w:val="24"/>
          <w:szCs w:val="24"/>
        </w:rPr>
        <w:br/>
        <w:t>СТОРОЖЕВ</w:t>
      </w:r>
      <w:r w:rsidR="003A0BE0" w:rsidRPr="00E41846">
        <w:rPr>
          <w:b/>
          <w:sz w:val="24"/>
          <w:szCs w:val="24"/>
        </w:rPr>
        <w:t>СКОГО СЕЛЬСОВЕТА</w:t>
      </w:r>
      <w:r w:rsidR="003A0BE0" w:rsidRPr="00E41846">
        <w:rPr>
          <w:b/>
          <w:sz w:val="24"/>
          <w:szCs w:val="24"/>
        </w:rPr>
        <w:br/>
        <w:t>БОЛЬШЕСОЛДАТСКОГО РАЙОНА</w:t>
      </w:r>
      <w:r w:rsidR="003A0BE0" w:rsidRPr="00E41846">
        <w:rPr>
          <w:b/>
          <w:sz w:val="24"/>
          <w:szCs w:val="24"/>
        </w:rPr>
        <w:br/>
        <w:t>КУРСКОЙ ОБЛАСТИ</w:t>
      </w:r>
    </w:p>
    <w:p w:rsidR="003A0BE0" w:rsidRPr="00E41846" w:rsidRDefault="003A0BE0" w:rsidP="003A0BE0">
      <w:pPr>
        <w:jc w:val="center"/>
        <w:rPr>
          <w:b/>
          <w:sz w:val="24"/>
          <w:szCs w:val="24"/>
        </w:rPr>
      </w:pPr>
    </w:p>
    <w:p w:rsidR="003A0BE0" w:rsidRPr="00E41846" w:rsidRDefault="003A0BE0" w:rsidP="003A0BE0">
      <w:pPr>
        <w:jc w:val="center"/>
        <w:rPr>
          <w:b/>
          <w:sz w:val="24"/>
          <w:szCs w:val="24"/>
        </w:rPr>
      </w:pPr>
      <w:r w:rsidRPr="00E41846">
        <w:rPr>
          <w:b/>
          <w:sz w:val="24"/>
          <w:szCs w:val="24"/>
        </w:rPr>
        <w:t>ПОСТАНОВЛЕНИЕ</w:t>
      </w:r>
    </w:p>
    <w:p w:rsidR="003A0BE0" w:rsidRPr="00E41846" w:rsidRDefault="0093489F" w:rsidP="003A0BE0">
      <w:pPr>
        <w:jc w:val="center"/>
        <w:rPr>
          <w:b/>
          <w:sz w:val="24"/>
          <w:szCs w:val="24"/>
        </w:rPr>
      </w:pPr>
      <w:r w:rsidRPr="00E41846">
        <w:rPr>
          <w:b/>
          <w:sz w:val="24"/>
          <w:szCs w:val="24"/>
        </w:rPr>
        <w:t>о</w:t>
      </w:r>
      <w:r w:rsidR="003A0BE0" w:rsidRPr="00E41846">
        <w:rPr>
          <w:b/>
          <w:sz w:val="24"/>
          <w:szCs w:val="24"/>
        </w:rPr>
        <w:t>т</w:t>
      </w:r>
      <w:r w:rsidRPr="00E41846">
        <w:rPr>
          <w:b/>
          <w:sz w:val="24"/>
          <w:szCs w:val="24"/>
        </w:rPr>
        <w:t xml:space="preserve"> 10.12.2013г. № 31</w:t>
      </w:r>
    </w:p>
    <w:p w:rsidR="003A0BE0" w:rsidRPr="00E41846" w:rsidRDefault="0000758B" w:rsidP="003A0BE0">
      <w:pPr>
        <w:jc w:val="center"/>
        <w:rPr>
          <w:b/>
          <w:sz w:val="24"/>
          <w:szCs w:val="24"/>
        </w:rPr>
      </w:pPr>
      <w:r w:rsidRPr="00E41846">
        <w:rPr>
          <w:b/>
          <w:sz w:val="24"/>
          <w:szCs w:val="24"/>
        </w:rPr>
        <w:t>с</w:t>
      </w:r>
      <w:r w:rsidR="003A0BE0" w:rsidRPr="00E41846">
        <w:rPr>
          <w:b/>
          <w:sz w:val="24"/>
          <w:szCs w:val="24"/>
        </w:rPr>
        <w:t>.Сторожевое</w:t>
      </w:r>
    </w:p>
    <w:p w:rsidR="003A0BE0" w:rsidRPr="00E41846" w:rsidRDefault="003A0BE0" w:rsidP="003A0BE0">
      <w:pPr>
        <w:pStyle w:val="a3"/>
        <w:jc w:val="center"/>
        <w:rPr>
          <w:b/>
          <w:bCs/>
        </w:rPr>
      </w:pPr>
      <w:r w:rsidRPr="00E41846">
        <w:rPr>
          <w:rStyle w:val="a4"/>
        </w:rPr>
        <w:t xml:space="preserve">О размещении сведений о доходах, </w:t>
      </w:r>
      <w:r w:rsidR="00D43FD2" w:rsidRPr="00E41846">
        <w:rPr>
          <w:rStyle w:val="a4"/>
        </w:rPr>
        <w:t xml:space="preserve">расходах, </w:t>
      </w:r>
      <w:r w:rsidRPr="00E41846">
        <w:rPr>
          <w:rStyle w:val="a4"/>
        </w:rPr>
        <w:t xml:space="preserve">об имуществе и обязательствах имущественного характера </w:t>
      </w:r>
      <w:r w:rsidR="00040F6D" w:rsidRPr="00E41846">
        <w:rPr>
          <w:rStyle w:val="a4"/>
        </w:rPr>
        <w:t xml:space="preserve">главы муниципального образования «Сторожевский сельсовет» Большесолдатского района Курской области,  </w:t>
      </w:r>
      <w:r w:rsidR="00483DB8" w:rsidRPr="00E41846">
        <w:rPr>
          <w:rStyle w:val="a4"/>
        </w:rPr>
        <w:t>муниципальных служащих Администрации Сторожевского сельсовета</w:t>
      </w:r>
      <w:r w:rsidRPr="00E41846">
        <w:rPr>
          <w:rStyle w:val="a4"/>
        </w:rPr>
        <w:t xml:space="preserve"> Большесолдатского района Курской области</w:t>
      </w:r>
      <w:r w:rsidR="00040F6D" w:rsidRPr="00E41846">
        <w:rPr>
          <w:rStyle w:val="a4"/>
        </w:rPr>
        <w:t xml:space="preserve">, руководителей муниципальных учреждений Администрации Сторожевского сельсовета </w:t>
      </w:r>
      <w:r w:rsidRPr="00E41846">
        <w:rPr>
          <w:rStyle w:val="a4"/>
        </w:rPr>
        <w:t xml:space="preserve"> </w:t>
      </w:r>
      <w:r w:rsidR="00040F6D" w:rsidRPr="00E41846">
        <w:rPr>
          <w:rStyle w:val="a4"/>
        </w:rPr>
        <w:t xml:space="preserve">Большесолдатского района Курской области </w:t>
      </w:r>
      <w:r w:rsidRPr="00E41846">
        <w:rPr>
          <w:rStyle w:val="a4"/>
        </w:rPr>
        <w:t xml:space="preserve">и членов их семей </w:t>
      </w:r>
      <w:r w:rsidR="00483DB8" w:rsidRPr="00E41846">
        <w:rPr>
          <w:rStyle w:val="a4"/>
        </w:rPr>
        <w:t xml:space="preserve">на официальном сайте МО «Сторожевский сельсовет» Большесолдатского района Курской области </w:t>
      </w:r>
      <w:r w:rsidRPr="00E41846">
        <w:rPr>
          <w:rStyle w:val="a4"/>
        </w:rPr>
        <w:t>и предоставления этих сведений средствам массовой информации для опубликования</w:t>
      </w:r>
    </w:p>
    <w:p w:rsidR="003A0BE0" w:rsidRPr="00E41846" w:rsidRDefault="00BB60AB" w:rsidP="003A0BE0">
      <w:pPr>
        <w:pStyle w:val="a3"/>
      </w:pPr>
      <w:r w:rsidRPr="00E41846">
        <w:t xml:space="preserve">      </w:t>
      </w:r>
      <w:r w:rsidR="003A0BE0" w:rsidRPr="00E41846">
        <w:t>В соответствии со ст. 8 Федерального закона от 25.12.2008 № 273-ФЗ «О противодействии коррупции», Федеральным законом от 02.03.2007 № 25-ФЗ «О муниципальной службе в Российской Федерации», на основании Указа Президента РФ от 18.05.2009 №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Администрация Сторожевского сельсовета Большесолдатского района Курской области ПОСТАНОВЛЯЕТ:</w:t>
      </w:r>
    </w:p>
    <w:p w:rsidR="00D43FD2" w:rsidRPr="00E41846" w:rsidRDefault="00D43FD2" w:rsidP="003A0BE0">
      <w:pPr>
        <w:pStyle w:val="a3"/>
        <w:rPr>
          <w:b/>
          <w:bCs/>
        </w:rPr>
      </w:pPr>
      <w:r w:rsidRPr="00E41846">
        <w:t xml:space="preserve">       1. Утвердить Порядок размещения сведений о доходах, расходах,</w:t>
      </w:r>
      <w:r w:rsidRPr="00E41846">
        <w:rPr>
          <w:rStyle w:val="a4"/>
        </w:rPr>
        <w:t xml:space="preserve"> </w:t>
      </w:r>
      <w:r w:rsidRPr="00E41846">
        <w:rPr>
          <w:rStyle w:val="a4"/>
          <w:b w:val="0"/>
        </w:rPr>
        <w:t>об имуществе и обязательствах имущественного характера главы муниципального образования «Сторожевский сельсовет» Большесолдатского района Курской области,  муниципальных служащих Администрации Сторожевского сельсовета Большесолдатского района Курской области, руководителей муниципальных учреждений Администрации Сторожевского сельсовета  Большесолдатского района Курской области и членов их семей на официальном сайте МО «Сторожевский сельсовет» Большесолдатского района Курской области и предоставления этих сведений средствам массовой информации для опубликования</w:t>
      </w:r>
      <w:r w:rsidR="00616F97" w:rsidRPr="00E41846">
        <w:rPr>
          <w:rStyle w:val="a4"/>
          <w:b w:val="0"/>
        </w:rPr>
        <w:t xml:space="preserve">. Приложение № 1 </w:t>
      </w:r>
      <w:r w:rsidR="00172092" w:rsidRPr="00E41846">
        <w:rPr>
          <w:rStyle w:val="a4"/>
          <w:b w:val="0"/>
        </w:rPr>
        <w:t>.</w:t>
      </w:r>
    </w:p>
    <w:p w:rsidR="00735FBB" w:rsidRPr="00E41846" w:rsidRDefault="00483DB8" w:rsidP="00735FBB">
      <w:pPr>
        <w:pStyle w:val="a3"/>
      </w:pPr>
      <w:r w:rsidRPr="00E41846">
        <w:t xml:space="preserve">      </w:t>
      </w:r>
      <w:r w:rsidR="00D436B8">
        <w:t>2. Утвердить формы</w:t>
      </w:r>
      <w:r w:rsidR="00735FBB" w:rsidRPr="00E41846">
        <w:t xml:space="preserve"> размещения сведений о доходах, </w:t>
      </w:r>
      <w:r w:rsidR="00D43FD2" w:rsidRPr="00E41846">
        <w:t xml:space="preserve">расходах, </w:t>
      </w:r>
      <w:r w:rsidR="00735FBB" w:rsidRPr="00E41846">
        <w:t>об имуществе и обязательствах имущественного характера Главы Сторожевского сельсовета, муниципальных служащих Администрации Сторожевского</w:t>
      </w:r>
      <w:r w:rsidRPr="00E41846">
        <w:t xml:space="preserve"> с</w:t>
      </w:r>
      <w:r w:rsidR="00735FBB" w:rsidRPr="00E41846">
        <w:t>ельсовета , руководителей муниципальных учреждений и членов их семей на  официальном сайте муниципального образования «Сторожевский сельсовет» Большесолдатского района  Курской области в сети Интернет и предоставление  этих сведений средствам массовой информации для опубликования за отчетный финансовый год.</w:t>
      </w:r>
      <w:r w:rsidR="00D436B8">
        <w:t xml:space="preserve"> Приложения</w:t>
      </w:r>
      <w:r w:rsidR="00616F97" w:rsidRPr="00E41846">
        <w:t xml:space="preserve"> №</w:t>
      </w:r>
      <w:r w:rsidR="00D436B8">
        <w:t>№</w:t>
      </w:r>
      <w:r w:rsidR="00616F97" w:rsidRPr="00E41846">
        <w:t xml:space="preserve"> 2</w:t>
      </w:r>
      <w:r w:rsidR="00D436B8">
        <w:t>, 3.</w:t>
      </w:r>
    </w:p>
    <w:p w:rsidR="00735FBB" w:rsidRPr="00E41846" w:rsidRDefault="00483DB8" w:rsidP="00735FBB">
      <w:pPr>
        <w:pStyle w:val="a3"/>
      </w:pPr>
      <w:r w:rsidRPr="00E41846">
        <w:lastRenderedPageBreak/>
        <w:t xml:space="preserve">    </w:t>
      </w:r>
      <w:r w:rsidR="00735FBB" w:rsidRPr="00E41846">
        <w:t>3.  Контроль за исполнением настоящего постановления возложить на заместителя главы администрации Сторожевского сельсовета Маренкову Н.И.</w:t>
      </w:r>
    </w:p>
    <w:p w:rsidR="00735FBB" w:rsidRPr="00E41846" w:rsidRDefault="00483DB8" w:rsidP="00735FBB">
      <w:pPr>
        <w:pStyle w:val="a3"/>
      </w:pPr>
      <w:r w:rsidRPr="00E41846">
        <w:t xml:space="preserve">    </w:t>
      </w:r>
      <w:r w:rsidR="00735FBB" w:rsidRPr="00E41846">
        <w:t>4. Распоряжение вступает в силу со дня подписания.</w:t>
      </w:r>
    </w:p>
    <w:p w:rsidR="00735FBB" w:rsidRPr="00E41846" w:rsidRDefault="00735FBB" w:rsidP="00735FBB">
      <w:pPr>
        <w:pStyle w:val="a3"/>
      </w:pPr>
      <w:r w:rsidRPr="00E41846">
        <w:br/>
        <w:t xml:space="preserve">Глава администрации </w:t>
      </w:r>
    </w:p>
    <w:p w:rsidR="00735FBB" w:rsidRPr="00E41846" w:rsidRDefault="00735FBB" w:rsidP="00735FBB">
      <w:pPr>
        <w:pStyle w:val="a3"/>
      </w:pPr>
      <w:r w:rsidRPr="00E41846">
        <w:t>Сторожевского сельсовета                                                                                    А.С.Петин</w:t>
      </w:r>
    </w:p>
    <w:p w:rsidR="00735FBB" w:rsidRPr="00E41846" w:rsidRDefault="00735FBB" w:rsidP="00735FBB">
      <w:pPr>
        <w:spacing w:line="240" w:lineRule="auto"/>
        <w:rPr>
          <w:sz w:val="24"/>
          <w:szCs w:val="24"/>
        </w:rPr>
      </w:pPr>
    </w:p>
    <w:p w:rsidR="00735FBB" w:rsidRPr="00E41846" w:rsidRDefault="00735FBB" w:rsidP="00735FBB">
      <w:pPr>
        <w:spacing w:line="240" w:lineRule="auto"/>
        <w:rPr>
          <w:sz w:val="24"/>
          <w:szCs w:val="24"/>
        </w:rPr>
      </w:pPr>
    </w:p>
    <w:p w:rsidR="00735FBB" w:rsidRPr="00E41846" w:rsidRDefault="00735FBB" w:rsidP="00735FBB">
      <w:pPr>
        <w:spacing w:line="240" w:lineRule="auto"/>
        <w:rPr>
          <w:sz w:val="24"/>
          <w:szCs w:val="24"/>
        </w:rPr>
      </w:pPr>
    </w:p>
    <w:p w:rsidR="003A0BE0" w:rsidRPr="00E41846" w:rsidRDefault="003A0BE0" w:rsidP="00735FBB">
      <w:pPr>
        <w:pStyle w:val="a3"/>
      </w:pPr>
      <w:r w:rsidRPr="00E41846">
        <w:br/>
      </w:r>
    </w:p>
    <w:p w:rsidR="006A2860" w:rsidRPr="00E41846" w:rsidRDefault="006A2860" w:rsidP="003A0BE0">
      <w:pPr>
        <w:spacing w:line="240" w:lineRule="auto"/>
        <w:rPr>
          <w:sz w:val="24"/>
          <w:szCs w:val="24"/>
        </w:rPr>
      </w:pPr>
    </w:p>
    <w:p w:rsidR="006A2860" w:rsidRDefault="006A2860" w:rsidP="003A0BE0">
      <w:pPr>
        <w:spacing w:line="240" w:lineRule="auto"/>
      </w:pPr>
    </w:p>
    <w:p w:rsidR="006A2860" w:rsidRDefault="006A2860" w:rsidP="003A0BE0">
      <w:pPr>
        <w:spacing w:line="240" w:lineRule="auto"/>
      </w:pPr>
    </w:p>
    <w:p w:rsidR="009B00C5" w:rsidRDefault="009B00C5" w:rsidP="003A0BE0">
      <w:pPr>
        <w:spacing w:line="240" w:lineRule="auto"/>
      </w:pPr>
    </w:p>
    <w:p w:rsidR="009B00C5" w:rsidRDefault="009B00C5" w:rsidP="003A0BE0">
      <w:pPr>
        <w:spacing w:line="240" w:lineRule="auto"/>
      </w:pPr>
    </w:p>
    <w:p w:rsidR="009B00C5" w:rsidRDefault="009B00C5" w:rsidP="003A0BE0">
      <w:pPr>
        <w:spacing w:line="240" w:lineRule="auto"/>
      </w:pPr>
    </w:p>
    <w:p w:rsidR="009B00C5" w:rsidRDefault="009B00C5" w:rsidP="003A0BE0">
      <w:pPr>
        <w:spacing w:line="240" w:lineRule="auto"/>
      </w:pPr>
    </w:p>
    <w:p w:rsidR="009B00C5" w:rsidRDefault="009B00C5" w:rsidP="003A0BE0">
      <w:pPr>
        <w:spacing w:line="240" w:lineRule="auto"/>
      </w:pPr>
    </w:p>
    <w:p w:rsidR="009B00C5" w:rsidRDefault="009B00C5" w:rsidP="003A0BE0">
      <w:pPr>
        <w:spacing w:line="240" w:lineRule="auto"/>
      </w:pPr>
    </w:p>
    <w:p w:rsidR="009B00C5" w:rsidRDefault="009B00C5" w:rsidP="003A0BE0">
      <w:pPr>
        <w:spacing w:line="240" w:lineRule="auto"/>
      </w:pPr>
    </w:p>
    <w:p w:rsidR="009B00C5" w:rsidRDefault="009B00C5" w:rsidP="003A0BE0">
      <w:pPr>
        <w:spacing w:line="240" w:lineRule="auto"/>
      </w:pPr>
    </w:p>
    <w:p w:rsidR="009B00C5" w:rsidRDefault="009B00C5" w:rsidP="003A0BE0">
      <w:pPr>
        <w:spacing w:line="240" w:lineRule="auto"/>
      </w:pPr>
    </w:p>
    <w:p w:rsidR="009B00C5" w:rsidRDefault="009B00C5" w:rsidP="003A0BE0">
      <w:pPr>
        <w:spacing w:line="240" w:lineRule="auto"/>
      </w:pPr>
    </w:p>
    <w:p w:rsidR="009B00C5" w:rsidRDefault="009B00C5" w:rsidP="003A0BE0">
      <w:pPr>
        <w:spacing w:line="240" w:lineRule="auto"/>
      </w:pPr>
    </w:p>
    <w:p w:rsidR="009B00C5" w:rsidRDefault="009B00C5" w:rsidP="003A0BE0">
      <w:pPr>
        <w:spacing w:line="240" w:lineRule="auto"/>
      </w:pPr>
    </w:p>
    <w:p w:rsidR="00172092" w:rsidRDefault="00172092" w:rsidP="003A0BE0">
      <w:pPr>
        <w:spacing w:line="240" w:lineRule="auto"/>
      </w:pPr>
    </w:p>
    <w:p w:rsidR="00172092" w:rsidRDefault="00172092" w:rsidP="003A0BE0">
      <w:pPr>
        <w:spacing w:line="240" w:lineRule="auto"/>
      </w:pPr>
    </w:p>
    <w:p w:rsidR="00172092" w:rsidRDefault="00172092" w:rsidP="003A0BE0">
      <w:pPr>
        <w:spacing w:line="240" w:lineRule="auto"/>
      </w:pPr>
    </w:p>
    <w:p w:rsidR="00172092" w:rsidRDefault="00172092" w:rsidP="003A0BE0">
      <w:pPr>
        <w:spacing w:line="240" w:lineRule="auto"/>
      </w:pPr>
    </w:p>
    <w:p w:rsidR="00172092" w:rsidRDefault="00172092" w:rsidP="003A0BE0">
      <w:pPr>
        <w:spacing w:line="240" w:lineRule="auto"/>
      </w:pPr>
    </w:p>
    <w:p w:rsidR="00616F97" w:rsidRDefault="00616F97" w:rsidP="00616F97">
      <w:pPr>
        <w:shd w:val="clear" w:color="auto" w:fill="FFFFFF"/>
        <w:spacing w:before="150" w:after="0" w:line="240" w:lineRule="auto"/>
        <w:outlineLvl w:val="4"/>
        <w:rPr>
          <w:rFonts w:ascii="Arial" w:eastAsia="Times New Roman" w:hAnsi="Arial" w:cs="Arial"/>
          <w:bCs/>
          <w:color w:val="373737"/>
          <w:sz w:val="24"/>
          <w:szCs w:val="24"/>
          <w:lang w:eastAsia="ru-RU"/>
        </w:rPr>
      </w:pPr>
      <w:r>
        <w:rPr>
          <w:rFonts w:ascii="Arial" w:eastAsia="Times New Roman" w:hAnsi="Arial" w:cs="Arial"/>
          <w:bCs/>
          <w:color w:val="373737"/>
          <w:sz w:val="24"/>
          <w:szCs w:val="24"/>
          <w:lang w:eastAsia="ru-RU"/>
        </w:rPr>
        <w:lastRenderedPageBreak/>
        <w:t xml:space="preserve">                                                                                УТВЕРЖДЕН</w:t>
      </w:r>
    </w:p>
    <w:p w:rsidR="00616F97" w:rsidRDefault="00616F97" w:rsidP="00616F97">
      <w:pPr>
        <w:shd w:val="clear" w:color="auto" w:fill="FFFFFF"/>
        <w:spacing w:before="150" w:after="0" w:line="240" w:lineRule="auto"/>
        <w:outlineLvl w:val="4"/>
        <w:rPr>
          <w:rFonts w:ascii="Arial" w:eastAsia="Times New Roman" w:hAnsi="Arial" w:cs="Arial"/>
          <w:bCs/>
          <w:color w:val="373737"/>
          <w:sz w:val="24"/>
          <w:szCs w:val="24"/>
          <w:lang w:eastAsia="ru-RU"/>
        </w:rPr>
      </w:pPr>
      <w:r>
        <w:rPr>
          <w:rFonts w:ascii="Arial" w:eastAsia="Times New Roman" w:hAnsi="Arial" w:cs="Arial"/>
          <w:bCs/>
          <w:color w:val="373737"/>
          <w:sz w:val="24"/>
          <w:szCs w:val="24"/>
          <w:lang w:eastAsia="ru-RU"/>
        </w:rPr>
        <w:t xml:space="preserve">                                                                    к Постановлению Администрации</w:t>
      </w:r>
    </w:p>
    <w:p w:rsidR="00616F97" w:rsidRDefault="00616F97" w:rsidP="00616F97">
      <w:pPr>
        <w:shd w:val="clear" w:color="auto" w:fill="FFFFFF"/>
        <w:spacing w:before="150" w:after="0" w:line="240" w:lineRule="auto"/>
        <w:outlineLvl w:val="4"/>
        <w:rPr>
          <w:rFonts w:ascii="Arial" w:eastAsia="Times New Roman" w:hAnsi="Arial" w:cs="Arial"/>
          <w:bCs/>
          <w:color w:val="373737"/>
          <w:sz w:val="24"/>
          <w:szCs w:val="24"/>
          <w:lang w:eastAsia="ru-RU"/>
        </w:rPr>
      </w:pPr>
      <w:r>
        <w:rPr>
          <w:rFonts w:ascii="Arial" w:eastAsia="Times New Roman" w:hAnsi="Arial" w:cs="Arial"/>
          <w:bCs/>
          <w:color w:val="373737"/>
          <w:sz w:val="24"/>
          <w:szCs w:val="24"/>
          <w:lang w:eastAsia="ru-RU"/>
        </w:rPr>
        <w:t xml:space="preserve">                                                                    Сторожевского сельсовета</w:t>
      </w:r>
    </w:p>
    <w:p w:rsidR="00616F97" w:rsidRDefault="00616F97" w:rsidP="00616F97">
      <w:pPr>
        <w:shd w:val="clear" w:color="auto" w:fill="FFFFFF"/>
        <w:spacing w:before="150" w:after="0" w:line="240" w:lineRule="auto"/>
        <w:outlineLvl w:val="4"/>
        <w:rPr>
          <w:rFonts w:ascii="Arial" w:eastAsia="Times New Roman" w:hAnsi="Arial" w:cs="Arial"/>
          <w:bCs/>
          <w:color w:val="373737"/>
          <w:sz w:val="24"/>
          <w:szCs w:val="24"/>
          <w:lang w:eastAsia="ru-RU"/>
        </w:rPr>
      </w:pPr>
      <w:r>
        <w:rPr>
          <w:rFonts w:ascii="Arial" w:eastAsia="Times New Roman" w:hAnsi="Arial" w:cs="Arial"/>
          <w:bCs/>
          <w:color w:val="373737"/>
          <w:sz w:val="24"/>
          <w:szCs w:val="24"/>
          <w:lang w:eastAsia="ru-RU"/>
        </w:rPr>
        <w:t xml:space="preserve">                                                                     Большесолдатского района</w:t>
      </w:r>
    </w:p>
    <w:p w:rsidR="00616F97" w:rsidRDefault="00616F97" w:rsidP="00616F97">
      <w:pPr>
        <w:shd w:val="clear" w:color="auto" w:fill="FFFFFF"/>
        <w:spacing w:before="150" w:after="0" w:line="240" w:lineRule="auto"/>
        <w:outlineLvl w:val="4"/>
        <w:rPr>
          <w:rFonts w:ascii="Arial" w:eastAsia="Times New Roman" w:hAnsi="Arial" w:cs="Arial"/>
          <w:bCs/>
          <w:color w:val="373737"/>
          <w:sz w:val="24"/>
          <w:szCs w:val="24"/>
          <w:lang w:eastAsia="ru-RU"/>
        </w:rPr>
      </w:pPr>
      <w:r>
        <w:rPr>
          <w:rFonts w:ascii="Arial" w:eastAsia="Times New Roman" w:hAnsi="Arial" w:cs="Arial"/>
          <w:bCs/>
          <w:color w:val="373737"/>
          <w:sz w:val="24"/>
          <w:szCs w:val="24"/>
          <w:lang w:eastAsia="ru-RU"/>
        </w:rPr>
        <w:t xml:space="preserve">                                                                     Курской области   </w:t>
      </w:r>
    </w:p>
    <w:p w:rsidR="00616F97" w:rsidRDefault="00616F97" w:rsidP="00616F97">
      <w:pPr>
        <w:shd w:val="clear" w:color="auto" w:fill="FFFFFF"/>
        <w:spacing w:before="150" w:after="0" w:line="240" w:lineRule="auto"/>
        <w:outlineLvl w:val="4"/>
        <w:rPr>
          <w:rFonts w:ascii="Arial" w:eastAsia="Times New Roman" w:hAnsi="Arial" w:cs="Arial"/>
          <w:bCs/>
          <w:color w:val="373737"/>
          <w:sz w:val="24"/>
          <w:szCs w:val="24"/>
          <w:lang w:eastAsia="ru-RU"/>
        </w:rPr>
      </w:pPr>
      <w:r>
        <w:rPr>
          <w:rFonts w:ascii="Arial" w:eastAsia="Times New Roman" w:hAnsi="Arial" w:cs="Arial"/>
          <w:bCs/>
          <w:color w:val="373737"/>
          <w:sz w:val="24"/>
          <w:szCs w:val="24"/>
          <w:lang w:eastAsia="ru-RU"/>
        </w:rPr>
        <w:t xml:space="preserve">                                                                     от 10.12.2013г. № 31                                        </w:t>
      </w:r>
    </w:p>
    <w:p w:rsidR="00616F97" w:rsidRDefault="00616F97" w:rsidP="00616F97">
      <w:pPr>
        <w:shd w:val="clear" w:color="auto" w:fill="FFFFFF"/>
        <w:spacing w:before="150" w:after="0" w:line="240" w:lineRule="auto"/>
        <w:outlineLvl w:val="4"/>
        <w:rPr>
          <w:rFonts w:ascii="Arial" w:eastAsia="Times New Roman" w:hAnsi="Arial" w:cs="Arial"/>
          <w:b/>
          <w:bCs/>
          <w:color w:val="373737"/>
          <w:sz w:val="24"/>
          <w:szCs w:val="24"/>
          <w:lang w:eastAsia="ru-RU"/>
        </w:rPr>
      </w:pPr>
    </w:p>
    <w:p w:rsidR="00616F97" w:rsidRDefault="00616F97" w:rsidP="00616F97">
      <w:pPr>
        <w:shd w:val="clear" w:color="auto" w:fill="FFFFFF"/>
        <w:spacing w:before="150" w:after="0" w:line="240" w:lineRule="auto"/>
        <w:outlineLvl w:val="4"/>
        <w:rPr>
          <w:rFonts w:ascii="Arial" w:eastAsia="Times New Roman" w:hAnsi="Arial" w:cs="Arial"/>
          <w:b/>
          <w:bCs/>
          <w:color w:val="373737"/>
          <w:sz w:val="24"/>
          <w:szCs w:val="24"/>
          <w:lang w:eastAsia="ru-RU"/>
        </w:rPr>
      </w:pPr>
    </w:p>
    <w:p w:rsidR="00616F97" w:rsidRDefault="00616F97" w:rsidP="00616F97">
      <w:pPr>
        <w:shd w:val="clear" w:color="auto" w:fill="FFFFFF"/>
        <w:spacing w:before="150" w:after="0" w:line="240" w:lineRule="auto"/>
        <w:outlineLvl w:val="4"/>
        <w:rPr>
          <w:rFonts w:ascii="Arial" w:eastAsia="Times New Roman" w:hAnsi="Arial" w:cs="Arial"/>
          <w:b/>
          <w:bCs/>
          <w:color w:val="373737"/>
          <w:sz w:val="24"/>
          <w:szCs w:val="24"/>
          <w:lang w:eastAsia="ru-RU"/>
        </w:rPr>
      </w:pPr>
    </w:p>
    <w:p w:rsidR="00616F97" w:rsidRDefault="00616F97" w:rsidP="00616F97">
      <w:pPr>
        <w:shd w:val="clear" w:color="auto" w:fill="FFFFFF"/>
        <w:spacing w:before="150" w:after="0" w:line="240" w:lineRule="auto"/>
        <w:jc w:val="center"/>
        <w:outlineLvl w:val="4"/>
        <w:rPr>
          <w:rFonts w:ascii="Arial" w:eastAsia="Times New Roman" w:hAnsi="Arial" w:cs="Arial"/>
          <w:b/>
          <w:bCs/>
          <w:color w:val="373737"/>
          <w:sz w:val="24"/>
          <w:szCs w:val="24"/>
          <w:lang w:eastAsia="ru-RU"/>
        </w:rPr>
      </w:pPr>
      <w:r>
        <w:rPr>
          <w:rFonts w:ascii="Arial" w:eastAsia="Times New Roman" w:hAnsi="Arial" w:cs="Arial"/>
          <w:b/>
          <w:bCs/>
          <w:color w:val="373737"/>
          <w:sz w:val="24"/>
          <w:szCs w:val="24"/>
          <w:lang w:eastAsia="ru-RU"/>
        </w:rPr>
        <w:t>ПОРЯДОК</w:t>
      </w:r>
    </w:p>
    <w:p w:rsidR="00616F97" w:rsidRDefault="00616F97" w:rsidP="00616F97">
      <w:pPr>
        <w:shd w:val="clear" w:color="auto" w:fill="FFFFFF"/>
        <w:spacing w:before="150" w:after="0" w:line="240" w:lineRule="auto"/>
        <w:jc w:val="center"/>
        <w:outlineLvl w:val="4"/>
        <w:rPr>
          <w:rFonts w:ascii="Arial" w:eastAsia="Times New Roman" w:hAnsi="Arial" w:cs="Arial"/>
          <w:b/>
          <w:bCs/>
          <w:color w:val="373737"/>
          <w:sz w:val="24"/>
          <w:szCs w:val="24"/>
          <w:lang w:eastAsia="ru-RU"/>
        </w:rPr>
      </w:pPr>
      <w:r>
        <w:rPr>
          <w:rFonts w:ascii="Arial" w:eastAsia="Times New Roman" w:hAnsi="Arial" w:cs="Arial"/>
          <w:b/>
          <w:bCs/>
          <w:color w:val="373737"/>
          <w:sz w:val="24"/>
          <w:szCs w:val="24"/>
          <w:lang w:eastAsia="ru-RU"/>
        </w:rPr>
        <w:t>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616F97" w:rsidRDefault="00616F97" w:rsidP="00616F97">
      <w:pPr>
        <w:shd w:val="clear" w:color="auto" w:fill="FFFFFF"/>
        <w:spacing w:before="240" w:after="240" w:line="270" w:lineRule="atLeast"/>
        <w:ind w:left="840"/>
        <w:rPr>
          <w:rFonts w:ascii="Arial" w:eastAsia="Times New Roman" w:hAnsi="Arial" w:cs="Arial"/>
          <w:color w:val="373737"/>
          <w:sz w:val="21"/>
          <w:szCs w:val="21"/>
          <w:lang w:eastAsia="ru-RU"/>
        </w:rPr>
      </w:pPr>
      <w:r>
        <w:rPr>
          <w:rFonts w:ascii="Arial" w:eastAsia="Times New Roman" w:hAnsi="Arial" w:cs="Arial"/>
          <w:color w:val="373737"/>
          <w:sz w:val="21"/>
          <w:szCs w:val="21"/>
          <w:lang w:eastAsia="ru-RU"/>
        </w:rPr>
        <w:t>1. Настоящим порядком устанавливаются обязанности Управления Президента Российской Федерации по вопросам государственной службы и кадров,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616F97" w:rsidRDefault="00616F97" w:rsidP="00616F97">
      <w:pPr>
        <w:shd w:val="clear" w:color="auto" w:fill="FFFFFF"/>
        <w:spacing w:before="240" w:after="240" w:line="270" w:lineRule="atLeast"/>
        <w:ind w:left="840"/>
        <w:rPr>
          <w:rFonts w:ascii="Arial" w:eastAsia="Times New Roman" w:hAnsi="Arial" w:cs="Arial"/>
          <w:color w:val="373737"/>
          <w:sz w:val="21"/>
          <w:szCs w:val="21"/>
          <w:lang w:eastAsia="ru-RU"/>
        </w:rPr>
      </w:pPr>
      <w:r>
        <w:rPr>
          <w:rFonts w:ascii="Arial" w:eastAsia="Times New Roman" w:hAnsi="Arial" w:cs="Arial"/>
          <w:color w:val="373737"/>
          <w:sz w:val="21"/>
          <w:szCs w:val="21"/>
          <w:lang w:eastAsia="ru-RU"/>
        </w:rP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616F97" w:rsidRDefault="00616F97" w:rsidP="00616F97">
      <w:pPr>
        <w:shd w:val="clear" w:color="auto" w:fill="FFFFFF"/>
        <w:spacing w:before="240" w:after="240" w:line="270" w:lineRule="atLeast"/>
        <w:ind w:left="840"/>
        <w:rPr>
          <w:rFonts w:ascii="Arial" w:eastAsia="Times New Roman" w:hAnsi="Arial" w:cs="Arial"/>
          <w:color w:val="373737"/>
          <w:sz w:val="21"/>
          <w:szCs w:val="21"/>
          <w:lang w:eastAsia="ru-RU"/>
        </w:rPr>
      </w:pPr>
      <w:r>
        <w:rPr>
          <w:rFonts w:ascii="Arial" w:eastAsia="Times New Roman" w:hAnsi="Arial" w:cs="Arial"/>
          <w:color w:val="373737"/>
          <w:sz w:val="21"/>
          <w:szCs w:val="21"/>
          <w:lang w:eastAsia="ru-RU"/>
        </w:rP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616F97" w:rsidRDefault="00616F97" w:rsidP="00616F97">
      <w:pPr>
        <w:shd w:val="clear" w:color="auto" w:fill="FFFFFF"/>
        <w:spacing w:before="240" w:after="240" w:line="270" w:lineRule="atLeast"/>
        <w:ind w:left="840"/>
        <w:rPr>
          <w:rFonts w:ascii="Arial" w:eastAsia="Times New Roman" w:hAnsi="Arial" w:cs="Arial"/>
          <w:color w:val="373737"/>
          <w:sz w:val="21"/>
          <w:szCs w:val="21"/>
          <w:lang w:eastAsia="ru-RU"/>
        </w:rPr>
      </w:pPr>
      <w:r>
        <w:rPr>
          <w:rFonts w:ascii="Arial" w:eastAsia="Times New Roman" w:hAnsi="Arial" w:cs="Arial"/>
          <w:color w:val="373737"/>
          <w:sz w:val="21"/>
          <w:szCs w:val="21"/>
          <w:lang w:eastAsia="ru-RU"/>
        </w:rPr>
        <w:lastRenderedPageBreak/>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616F97" w:rsidRDefault="00616F97" w:rsidP="00616F97">
      <w:pPr>
        <w:shd w:val="clear" w:color="auto" w:fill="FFFFFF"/>
        <w:spacing w:before="240" w:after="240" w:line="270" w:lineRule="atLeast"/>
        <w:ind w:left="840"/>
        <w:rPr>
          <w:rFonts w:ascii="Arial" w:eastAsia="Times New Roman" w:hAnsi="Arial" w:cs="Arial"/>
          <w:color w:val="373737"/>
          <w:sz w:val="21"/>
          <w:szCs w:val="21"/>
          <w:lang w:eastAsia="ru-RU"/>
        </w:rPr>
      </w:pPr>
      <w:r>
        <w:rPr>
          <w:rFonts w:ascii="Arial" w:eastAsia="Times New Roman" w:hAnsi="Arial" w:cs="Arial"/>
          <w:color w:val="373737"/>
          <w:sz w:val="21"/>
          <w:szCs w:val="21"/>
          <w:lang w:eastAsia="ru-RU"/>
        </w:rPr>
        <w:t>в) декларированный годовой доход служащего (работника), его супруги (супруга) и несовершеннолетних детей;</w:t>
      </w:r>
    </w:p>
    <w:p w:rsidR="00616F97" w:rsidRDefault="00616F97" w:rsidP="00616F97">
      <w:pPr>
        <w:shd w:val="clear" w:color="auto" w:fill="FFFFFF"/>
        <w:spacing w:before="240" w:after="240" w:line="270" w:lineRule="atLeast"/>
        <w:ind w:left="840"/>
        <w:rPr>
          <w:rFonts w:ascii="Arial" w:eastAsia="Times New Roman" w:hAnsi="Arial" w:cs="Arial"/>
          <w:color w:val="373737"/>
          <w:sz w:val="21"/>
          <w:szCs w:val="21"/>
          <w:lang w:eastAsia="ru-RU"/>
        </w:rPr>
      </w:pPr>
      <w:r>
        <w:rPr>
          <w:rFonts w:ascii="Arial" w:eastAsia="Times New Roman" w:hAnsi="Arial" w:cs="Arial"/>
          <w:color w:val="373737"/>
          <w:sz w:val="21"/>
          <w:szCs w:val="21"/>
          <w:lang w:eastAsia="ru-RU"/>
        </w:rPr>
        <w:t>г)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служащего (работника) и его супруги (супруга) за три последних года, предшествующих совершению сделки.</w:t>
      </w:r>
    </w:p>
    <w:p w:rsidR="00616F97" w:rsidRDefault="00616F97" w:rsidP="00616F97">
      <w:pPr>
        <w:shd w:val="clear" w:color="auto" w:fill="FFFFFF"/>
        <w:spacing w:before="240" w:after="240" w:line="270" w:lineRule="atLeast"/>
        <w:ind w:left="840"/>
        <w:rPr>
          <w:rFonts w:ascii="Arial" w:eastAsia="Times New Roman" w:hAnsi="Arial" w:cs="Arial"/>
          <w:color w:val="373737"/>
          <w:sz w:val="21"/>
          <w:szCs w:val="21"/>
          <w:lang w:eastAsia="ru-RU"/>
        </w:rPr>
      </w:pPr>
      <w:r>
        <w:rPr>
          <w:rFonts w:ascii="Arial" w:eastAsia="Times New Roman" w:hAnsi="Arial" w:cs="Arial"/>
          <w:color w:val="373737"/>
          <w:sz w:val="21"/>
          <w:szCs w:val="21"/>
          <w:lang w:eastAsia="ru-RU"/>
        </w:rP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616F97" w:rsidRDefault="00616F97" w:rsidP="00616F97">
      <w:pPr>
        <w:shd w:val="clear" w:color="auto" w:fill="FFFFFF"/>
        <w:spacing w:before="240" w:after="240" w:line="270" w:lineRule="atLeast"/>
        <w:ind w:left="840"/>
        <w:rPr>
          <w:rFonts w:ascii="Arial" w:eastAsia="Times New Roman" w:hAnsi="Arial" w:cs="Arial"/>
          <w:color w:val="373737"/>
          <w:sz w:val="21"/>
          <w:szCs w:val="21"/>
          <w:lang w:eastAsia="ru-RU"/>
        </w:rPr>
      </w:pPr>
      <w:r>
        <w:rPr>
          <w:rFonts w:ascii="Arial" w:eastAsia="Times New Roman" w:hAnsi="Arial" w:cs="Arial"/>
          <w:color w:val="373737"/>
          <w:sz w:val="21"/>
          <w:szCs w:val="21"/>
          <w:lang w:eastAsia="ru-RU"/>
        </w:rPr>
        <w:t>а) иные сведения (кроме указанных в пункте 2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616F97" w:rsidRDefault="00616F97" w:rsidP="00616F97">
      <w:pPr>
        <w:shd w:val="clear" w:color="auto" w:fill="FFFFFF"/>
        <w:spacing w:before="240" w:after="240" w:line="270" w:lineRule="atLeast"/>
        <w:ind w:left="840"/>
        <w:rPr>
          <w:rFonts w:ascii="Arial" w:eastAsia="Times New Roman" w:hAnsi="Arial" w:cs="Arial"/>
          <w:color w:val="373737"/>
          <w:sz w:val="21"/>
          <w:szCs w:val="21"/>
          <w:lang w:eastAsia="ru-RU"/>
        </w:rPr>
      </w:pPr>
      <w:r>
        <w:rPr>
          <w:rFonts w:ascii="Arial" w:eastAsia="Times New Roman" w:hAnsi="Arial" w:cs="Arial"/>
          <w:color w:val="373737"/>
          <w:sz w:val="21"/>
          <w:szCs w:val="21"/>
          <w:lang w:eastAsia="ru-RU"/>
        </w:rPr>
        <w:t>б) персональные данные супруги (супруга), детей и иных членов семьи служащего (работника);</w:t>
      </w:r>
    </w:p>
    <w:p w:rsidR="00616F97" w:rsidRDefault="00616F97" w:rsidP="00616F97">
      <w:pPr>
        <w:shd w:val="clear" w:color="auto" w:fill="FFFFFF"/>
        <w:spacing w:before="240" w:after="240" w:line="270" w:lineRule="atLeast"/>
        <w:ind w:left="840"/>
        <w:rPr>
          <w:rFonts w:ascii="Arial" w:eastAsia="Times New Roman" w:hAnsi="Arial" w:cs="Arial"/>
          <w:color w:val="373737"/>
          <w:sz w:val="21"/>
          <w:szCs w:val="21"/>
          <w:lang w:eastAsia="ru-RU"/>
        </w:rPr>
      </w:pPr>
      <w:r>
        <w:rPr>
          <w:rFonts w:ascii="Arial" w:eastAsia="Times New Roman" w:hAnsi="Arial" w:cs="Arial"/>
          <w:color w:val="373737"/>
          <w:sz w:val="21"/>
          <w:szCs w:val="21"/>
          <w:lang w:eastAsia="ru-RU"/>
        </w:rP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616F97" w:rsidRDefault="00616F97" w:rsidP="00616F97">
      <w:pPr>
        <w:shd w:val="clear" w:color="auto" w:fill="FFFFFF"/>
        <w:spacing w:before="240" w:after="240" w:line="270" w:lineRule="atLeast"/>
        <w:ind w:left="840"/>
        <w:rPr>
          <w:rFonts w:ascii="Arial" w:eastAsia="Times New Roman" w:hAnsi="Arial" w:cs="Arial"/>
          <w:color w:val="373737"/>
          <w:sz w:val="21"/>
          <w:szCs w:val="21"/>
          <w:lang w:eastAsia="ru-RU"/>
        </w:rPr>
      </w:pPr>
      <w:r>
        <w:rPr>
          <w:rFonts w:ascii="Arial" w:eastAsia="Times New Roman" w:hAnsi="Arial" w:cs="Arial"/>
          <w:color w:val="373737"/>
          <w:sz w:val="21"/>
          <w:szCs w:val="21"/>
          <w:lang w:eastAsia="ru-RU"/>
        </w:rP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616F97" w:rsidRDefault="00616F97" w:rsidP="00616F97">
      <w:pPr>
        <w:shd w:val="clear" w:color="auto" w:fill="FFFFFF"/>
        <w:spacing w:before="240" w:after="240" w:line="270" w:lineRule="atLeast"/>
        <w:ind w:left="840"/>
        <w:rPr>
          <w:rFonts w:ascii="Arial" w:eastAsia="Times New Roman" w:hAnsi="Arial" w:cs="Arial"/>
          <w:color w:val="373737"/>
          <w:sz w:val="21"/>
          <w:szCs w:val="21"/>
          <w:lang w:eastAsia="ru-RU"/>
        </w:rPr>
      </w:pPr>
      <w:r>
        <w:rPr>
          <w:rFonts w:ascii="Arial" w:eastAsia="Times New Roman" w:hAnsi="Arial" w:cs="Arial"/>
          <w:color w:val="373737"/>
          <w:sz w:val="21"/>
          <w:szCs w:val="21"/>
          <w:lang w:eastAsia="ru-RU"/>
        </w:rPr>
        <w:t>д) информацию, отнесенную к государственной тайне или являющуюся конфиденциальной.</w:t>
      </w:r>
    </w:p>
    <w:p w:rsidR="00616F97" w:rsidRDefault="00616F97" w:rsidP="00616F97">
      <w:pPr>
        <w:shd w:val="clear" w:color="auto" w:fill="FFFFFF"/>
        <w:spacing w:before="240" w:after="240" w:line="270" w:lineRule="atLeast"/>
        <w:ind w:left="840"/>
        <w:rPr>
          <w:rFonts w:ascii="Arial" w:eastAsia="Times New Roman" w:hAnsi="Arial" w:cs="Arial"/>
          <w:color w:val="373737"/>
          <w:sz w:val="21"/>
          <w:szCs w:val="21"/>
          <w:lang w:eastAsia="ru-RU"/>
        </w:rPr>
      </w:pPr>
      <w:r>
        <w:rPr>
          <w:rFonts w:ascii="Arial" w:eastAsia="Times New Roman" w:hAnsi="Arial" w:cs="Arial"/>
          <w:color w:val="373737"/>
          <w:sz w:val="21"/>
          <w:szCs w:val="21"/>
          <w:lang w:eastAsia="ru-RU"/>
        </w:rPr>
        <w:t>4. Сведения о доходах, расходах, об имуществе и обязательствах имущественного характера, указанные в пункте 2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616F97" w:rsidRDefault="00616F97" w:rsidP="00616F97">
      <w:pPr>
        <w:shd w:val="clear" w:color="auto" w:fill="FFFFFF"/>
        <w:spacing w:before="240" w:after="240" w:line="270" w:lineRule="atLeast"/>
        <w:ind w:left="840"/>
        <w:rPr>
          <w:rFonts w:ascii="Arial" w:eastAsia="Times New Roman" w:hAnsi="Arial" w:cs="Arial"/>
          <w:color w:val="373737"/>
          <w:sz w:val="21"/>
          <w:szCs w:val="21"/>
          <w:lang w:eastAsia="ru-RU"/>
        </w:rPr>
      </w:pPr>
      <w:r>
        <w:rPr>
          <w:rFonts w:ascii="Arial" w:eastAsia="Times New Roman" w:hAnsi="Arial" w:cs="Arial"/>
          <w:color w:val="373737"/>
          <w:sz w:val="21"/>
          <w:szCs w:val="21"/>
          <w:lang w:eastAsia="ru-RU"/>
        </w:rPr>
        <w:t>5. Размещение на официальных сайтах сведений о доходах, расходах, об имуществе и обязательствах имущественного характера, указанных в пункте 2 настоящего порядка:</w:t>
      </w:r>
    </w:p>
    <w:p w:rsidR="00616F97" w:rsidRDefault="00616F97" w:rsidP="00616F97">
      <w:pPr>
        <w:shd w:val="clear" w:color="auto" w:fill="FFFFFF"/>
        <w:spacing w:before="240" w:after="240" w:line="270" w:lineRule="atLeast"/>
        <w:ind w:left="840"/>
        <w:rPr>
          <w:rFonts w:ascii="Arial" w:eastAsia="Times New Roman" w:hAnsi="Arial" w:cs="Arial"/>
          <w:color w:val="373737"/>
          <w:sz w:val="21"/>
          <w:szCs w:val="21"/>
          <w:lang w:eastAsia="ru-RU"/>
        </w:rPr>
      </w:pPr>
      <w:r>
        <w:rPr>
          <w:rFonts w:ascii="Arial" w:eastAsia="Times New Roman" w:hAnsi="Arial" w:cs="Arial"/>
          <w:color w:val="373737"/>
          <w:sz w:val="21"/>
          <w:szCs w:val="21"/>
          <w:lang w:eastAsia="ru-RU"/>
        </w:rPr>
        <w:t xml:space="preserve">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w:t>
      </w:r>
      <w:r>
        <w:rPr>
          <w:rFonts w:ascii="Arial" w:eastAsia="Times New Roman" w:hAnsi="Arial" w:cs="Arial"/>
          <w:color w:val="373737"/>
          <w:sz w:val="21"/>
          <w:szCs w:val="21"/>
          <w:lang w:eastAsia="ru-RU"/>
        </w:rPr>
        <w:lastRenderedPageBreak/>
        <w:t>обеспечивается Управлением Президента Российской Федерации по вопросам государственной службы и кадров;</w:t>
      </w:r>
    </w:p>
    <w:p w:rsidR="00616F97" w:rsidRDefault="00616F97" w:rsidP="00616F97">
      <w:pPr>
        <w:shd w:val="clear" w:color="auto" w:fill="FFFFFF"/>
        <w:spacing w:before="240" w:after="240" w:line="270" w:lineRule="atLeast"/>
        <w:ind w:left="840"/>
        <w:rPr>
          <w:rFonts w:ascii="Arial" w:eastAsia="Times New Roman" w:hAnsi="Arial" w:cs="Arial"/>
          <w:color w:val="373737"/>
          <w:sz w:val="21"/>
          <w:szCs w:val="21"/>
          <w:lang w:eastAsia="ru-RU"/>
        </w:rPr>
      </w:pPr>
      <w:r>
        <w:rPr>
          <w:rFonts w:ascii="Arial" w:eastAsia="Times New Roman" w:hAnsi="Arial" w:cs="Arial"/>
          <w:color w:val="373737"/>
          <w:sz w:val="21"/>
          <w:szCs w:val="21"/>
          <w:lang w:eastAsia="ru-RU"/>
        </w:rP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616F97" w:rsidRDefault="00616F97" w:rsidP="00616F97">
      <w:pPr>
        <w:shd w:val="clear" w:color="auto" w:fill="FFFFFF"/>
        <w:spacing w:before="240" w:after="240" w:line="270" w:lineRule="atLeast"/>
        <w:ind w:left="840"/>
        <w:rPr>
          <w:rFonts w:ascii="Arial" w:eastAsia="Times New Roman" w:hAnsi="Arial" w:cs="Arial"/>
          <w:color w:val="373737"/>
          <w:sz w:val="21"/>
          <w:szCs w:val="21"/>
          <w:lang w:eastAsia="ru-RU"/>
        </w:rPr>
      </w:pPr>
      <w:r>
        <w:rPr>
          <w:rFonts w:ascii="Arial" w:eastAsia="Times New Roman" w:hAnsi="Arial" w:cs="Arial"/>
          <w:color w:val="373737"/>
          <w:sz w:val="21"/>
          <w:szCs w:val="21"/>
          <w:lang w:eastAsia="ru-RU"/>
        </w:rP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616F97" w:rsidRDefault="00616F97" w:rsidP="00616F97">
      <w:pPr>
        <w:shd w:val="clear" w:color="auto" w:fill="FFFFFF"/>
        <w:spacing w:before="240" w:after="240" w:line="270" w:lineRule="atLeast"/>
        <w:ind w:left="840"/>
        <w:rPr>
          <w:rFonts w:ascii="Arial" w:eastAsia="Times New Roman" w:hAnsi="Arial" w:cs="Arial"/>
          <w:color w:val="373737"/>
          <w:sz w:val="21"/>
          <w:szCs w:val="21"/>
          <w:lang w:eastAsia="ru-RU"/>
        </w:rPr>
      </w:pPr>
      <w:r>
        <w:rPr>
          <w:rFonts w:ascii="Arial" w:eastAsia="Times New Roman" w:hAnsi="Arial" w:cs="Arial"/>
          <w:color w:val="373737"/>
          <w:sz w:val="21"/>
          <w:szCs w:val="21"/>
          <w:lang w:eastAsia="ru-RU"/>
        </w:rP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616F97" w:rsidRDefault="00616F97" w:rsidP="00616F97">
      <w:pPr>
        <w:shd w:val="clear" w:color="auto" w:fill="FFFFFF"/>
        <w:spacing w:before="240" w:after="240" w:line="270" w:lineRule="atLeast"/>
        <w:ind w:left="840"/>
        <w:rPr>
          <w:rFonts w:ascii="Arial" w:eastAsia="Times New Roman" w:hAnsi="Arial" w:cs="Arial"/>
          <w:color w:val="373737"/>
          <w:sz w:val="21"/>
          <w:szCs w:val="21"/>
          <w:lang w:eastAsia="ru-RU"/>
        </w:rPr>
      </w:pPr>
      <w:r>
        <w:rPr>
          <w:rFonts w:ascii="Arial" w:eastAsia="Times New Roman" w:hAnsi="Arial" w:cs="Arial"/>
          <w:color w:val="373737"/>
          <w:sz w:val="21"/>
          <w:szCs w:val="21"/>
          <w:lang w:eastAsia="ru-RU"/>
        </w:rP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616F97" w:rsidRDefault="00616F97" w:rsidP="00616F97">
      <w:pPr>
        <w:shd w:val="clear" w:color="auto" w:fill="FFFFFF"/>
        <w:spacing w:before="240" w:after="240" w:line="270" w:lineRule="atLeast"/>
        <w:ind w:left="840"/>
        <w:rPr>
          <w:rFonts w:ascii="Arial" w:eastAsia="Times New Roman" w:hAnsi="Arial" w:cs="Arial"/>
          <w:color w:val="373737"/>
          <w:sz w:val="21"/>
          <w:szCs w:val="21"/>
          <w:lang w:eastAsia="ru-RU"/>
        </w:rPr>
      </w:pPr>
      <w:r>
        <w:rPr>
          <w:rFonts w:ascii="Arial" w:eastAsia="Times New Roman" w:hAnsi="Arial" w:cs="Arial"/>
          <w:color w:val="373737"/>
          <w:sz w:val="21"/>
          <w:szCs w:val="21"/>
          <w:lang w:eastAsia="ru-RU"/>
        </w:rP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616F97" w:rsidRDefault="00616F97" w:rsidP="00616F97">
      <w:pPr>
        <w:shd w:val="clear" w:color="auto" w:fill="FFFFFF"/>
        <w:spacing w:before="240" w:after="240" w:line="270" w:lineRule="atLeast"/>
        <w:ind w:left="840"/>
        <w:rPr>
          <w:rFonts w:ascii="Arial" w:eastAsia="Times New Roman" w:hAnsi="Arial" w:cs="Arial"/>
          <w:color w:val="373737"/>
          <w:sz w:val="21"/>
          <w:szCs w:val="21"/>
          <w:lang w:eastAsia="ru-RU"/>
        </w:rPr>
      </w:pPr>
      <w:r>
        <w:rPr>
          <w:rFonts w:ascii="Arial" w:eastAsia="Times New Roman" w:hAnsi="Arial" w:cs="Arial"/>
          <w:color w:val="373737"/>
          <w:sz w:val="21"/>
          <w:szCs w:val="21"/>
          <w:lang w:eastAsia="ru-RU"/>
        </w:rPr>
        <w:t>6. Управление Президента Российской Федерации по вопросам государственной службы и кадров,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
    <w:p w:rsidR="00616F97" w:rsidRDefault="00616F97" w:rsidP="00616F97">
      <w:pPr>
        <w:shd w:val="clear" w:color="auto" w:fill="FFFFFF"/>
        <w:spacing w:before="240" w:after="240" w:line="270" w:lineRule="atLeast"/>
        <w:ind w:left="840"/>
        <w:rPr>
          <w:rFonts w:ascii="Arial" w:eastAsia="Times New Roman" w:hAnsi="Arial" w:cs="Arial"/>
          <w:color w:val="373737"/>
          <w:sz w:val="21"/>
          <w:szCs w:val="21"/>
          <w:lang w:eastAsia="ru-RU"/>
        </w:rPr>
      </w:pPr>
      <w:r>
        <w:rPr>
          <w:rFonts w:ascii="Arial" w:eastAsia="Times New Roman" w:hAnsi="Arial" w:cs="Arial"/>
          <w:color w:val="373737"/>
          <w:sz w:val="21"/>
          <w:szCs w:val="21"/>
          <w:lang w:eastAsia="ru-RU"/>
        </w:rP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616F97" w:rsidRDefault="00616F97" w:rsidP="00616F97">
      <w:pPr>
        <w:shd w:val="clear" w:color="auto" w:fill="FFFFFF"/>
        <w:spacing w:before="240" w:after="240" w:line="270" w:lineRule="atLeast"/>
        <w:ind w:left="840"/>
        <w:rPr>
          <w:rFonts w:ascii="Arial" w:eastAsia="Times New Roman" w:hAnsi="Arial" w:cs="Arial"/>
          <w:color w:val="373737"/>
          <w:sz w:val="21"/>
          <w:szCs w:val="21"/>
          <w:lang w:eastAsia="ru-RU"/>
        </w:rPr>
      </w:pPr>
      <w:r>
        <w:rPr>
          <w:rFonts w:ascii="Arial" w:eastAsia="Times New Roman" w:hAnsi="Arial" w:cs="Arial"/>
          <w:color w:val="373737"/>
          <w:sz w:val="21"/>
          <w:szCs w:val="21"/>
          <w:lang w:eastAsia="ru-RU"/>
        </w:rPr>
        <w:t>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пункте 2 настоящего порядка, в том случае, если запрашиваемые сведения отсутствуют на официальном сайте.</w:t>
      </w:r>
    </w:p>
    <w:p w:rsidR="00616F97" w:rsidRDefault="00616F97" w:rsidP="00616F97">
      <w:pPr>
        <w:shd w:val="clear" w:color="auto" w:fill="FFFFFF"/>
        <w:spacing w:before="240" w:after="240" w:line="270" w:lineRule="atLeast"/>
        <w:ind w:left="840"/>
        <w:rPr>
          <w:rFonts w:ascii="Arial" w:eastAsia="Times New Roman" w:hAnsi="Arial" w:cs="Arial"/>
          <w:color w:val="373737"/>
          <w:sz w:val="21"/>
          <w:szCs w:val="21"/>
          <w:lang w:eastAsia="ru-RU"/>
        </w:rPr>
      </w:pPr>
      <w:r>
        <w:rPr>
          <w:rFonts w:ascii="Arial" w:eastAsia="Times New Roman" w:hAnsi="Arial" w:cs="Arial"/>
          <w:color w:val="373737"/>
          <w:sz w:val="21"/>
          <w:szCs w:val="21"/>
          <w:lang w:eastAsia="ru-RU"/>
        </w:rPr>
        <w:t xml:space="preserve">7. Федеральные государственные служащие Управления Президента Российской Федерации по вопросам государственной службы и кадров, подразделения Аппарата Правительства Российской Федерации, определяемого Правительством Российской </w:t>
      </w:r>
      <w:r>
        <w:rPr>
          <w:rFonts w:ascii="Arial" w:eastAsia="Times New Roman" w:hAnsi="Arial" w:cs="Arial"/>
          <w:color w:val="373737"/>
          <w:sz w:val="21"/>
          <w:szCs w:val="21"/>
          <w:lang w:eastAsia="ru-RU"/>
        </w:rPr>
        <w:lastRenderedPageBreak/>
        <w:t>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616F97" w:rsidRDefault="00616F97" w:rsidP="00616F97">
      <w:pPr>
        <w:rPr>
          <w:rFonts w:asciiTheme="minorHAnsi" w:eastAsiaTheme="minorHAnsi" w:hAnsiTheme="minorHAnsi" w:cstheme="minorBidi"/>
        </w:rPr>
      </w:pPr>
    </w:p>
    <w:p w:rsidR="00172092" w:rsidRDefault="00172092" w:rsidP="003A0BE0">
      <w:pPr>
        <w:spacing w:line="240" w:lineRule="auto"/>
      </w:pPr>
    </w:p>
    <w:p w:rsidR="00616F97" w:rsidRDefault="00616F97" w:rsidP="003A0BE0">
      <w:pPr>
        <w:spacing w:line="240" w:lineRule="auto"/>
      </w:pPr>
    </w:p>
    <w:p w:rsidR="00616F97" w:rsidRDefault="00616F97" w:rsidP="003A0BE0">
      <w:pPr>
        <w:spacing w:line="240" w:lineRule="auto"/>
      </w:pPr>
    </w:p>
    <w:p w:rsidR="00616F97" w:rsidRDefault="00616F97" w:rsidP="003A0BE0">
      <w:pPr>
        <w:spacing w:line="240" w:lineRule="auto"/>
      </w:pPr>
    </w:p>
    <w:p w:rsidR="00616F97" w:rsidRDefault="00616F97" w:rsidP="003A0BE0">
      <w:pPr>
        <w:spacing w:line="240" w:lineRule="auto"/>
      </w:pPr>
    </w:p>
    <w:p w:rsidR="00616F97" w:rsidRDefault="00616F97" w:rsidP="003A0BE0">
      <w:pPr>
        <w:spacing w:line="240" w:lineRule="auto"/>
      </w:pPr>
    </w:p>
    <w:p w:rsidR="00616F97" w:rsidRDefault="00616F97" w:rsidP="003A0BE0">
      <w:pPr>
        <w:spacing w:line="240" w:lineRule="auto"/>
      </w:pPr>
    </w:p>
    <w:p w:rsidR="00616F97" w:rsidRDefault="00616F97" w:rsidP="003A0BE0">
      <w:pPr>
        <w:spacing w:line="240" w:lineRule="auto"/>
      </w:pPr>
    </w:p>
    <w:p w:rsidR="00616F97" w:rsidRDefault="00616F97" w:rsidP="003A0BE0">
      <w:pPr>
        <w:spacing w:line="240" w:lineRule="auto"/>
      </w:pPr>
    </w:p>
    <w:p w:rsidR="00616F97" w:rsidRDefault="00616F97" w:rsidP="003A0BE0">
      <w:pPr>
        <w:spacing w:line="240" w:lineRule="auto"/>
      </w:pPr>
    </w:p>
    <w:p w:rsidR="00616F97" w:rsidRDefault="00616F97" w:rsidP="003A0BE0">
      <w:pPr>
        <w:spacing w:line="240" w:lineRule="auto"/>
      </w:pPr>
    </w:p>
    <w:p w:rsidR="00616F97" w:rsidRDefault="00616F97" w:rsidP="003A0BE0">
      <w:pPr>
        <w:spacing w:line="240" w:lineRule="auto"/>
      </w:pPr>
    </w:p>
    <w:p w:rsidR="00616F97" w:rsidRDefault="00616F97" w:rsidP="003A0BE0">
      <w:pPr>
        <w:spacing w:line="240" w:lineRule="auto"/>
      </w:pPr>
    </w:p>
    <w:p w:rsidR="00616F97" w:rsidRDefault="00616F97" w:rsidP="003A0BE0">
      <w:pPr>
        <w:spacing w:line="240" w:lineRule="auto"/>
      </w:pPr>
    </w:p>
    <w:p w:rsidR="00616F97" w:rsidRDefault="00616F97" w:rsidP="003A0BE0">
      <w:pPr>
        <w:spacing w:line="240" w:lineRule="auto"/>
      </w:pPr>
    </w:p>
    <w:p w:rsidR="00616F97" w:rsidRDefault="00616F97" w:rsidP="003A0BE0">
      <w:pPr>
        <w:spacing w:line="240" w:lineRule="auto"/>
      </w:pPr>
    </w:p>
    <w:p w:rsidR="00616F97" w:rsidRDefault="00616F97" w:rsidP="003A0BE0">
      <w:pPr>
        <w:spacing w:line="240" w:lineRule="auto"/>
      </w:pPr>
    </w:p>
    <w:p w:rsidR="00616F97" w:rsidRDefault="00616F97" w:rsidP="003A0BE0">
      <w:pPr>
        <w:spacing w:line="240" w:lineRule="auto"/>
      </w:pPr>
    </w:p>
    <w:p w:rsidR="00616F97" w:rsidRDefault="00616F97" w:rsidP="003A0BE0">
      <w:pPr>
        <w:spacing w:line="240" w:lineRule="auto"/>
      </w:pPr>
    </w:p>
    <w:p w:rsidR="00616F97" w:rsidRDefault="00616F97" w:rsidP="003A0BE0">
      <w:pPr>
        <w:spacing w:line="240" w:lineRule="auto"/>
      </w:pPr>
    </w:p>
    <w:p w:rsidR="00616F97" w:rsidRDefault="00616F97" w:rsidP="003A0BE0">
      <w:pPr>
        <w:spacing w:line="240" w:lineRule="auto"/>
      </w:pPr>
    </w:p>
    <w:p w:rsidR="00616F97" w:rsidRDefault="00616F97" w:rsidP="003A0BE0">
      <w:pPr>
        <w:spacing w:line="240" w:lineRule="auto"/>
      </w:pPr>
    </w:p>
    <w:p w:rsidR="009B00C5" w:rsidRPr="00616F97" w:rsidRDefault="009B00C5" w:rsidP="009B00C5">
      <w:pPr>
        <w:pStyle w:val="a3"/>
        <w:rPr>
          <w:rFonts w:ascii="Arial" w:hAnsi="Arial" w:cs="Arial"/>
        </w:rPr>
      </w:pPr>
      <w:r w:rsidRPr="00616F97">
        <w:rPr>
          <w:rFonts w:ascii="Arial" w:hAnsi="Arial" w:cs="Arial"/>
        </w:rPr>
        <w:lastRenderedPageBreak/>
        <w:t xml:space="preserve">                                                                     </w:t>
      </w:r>
      <w:r w:rsidR="00616F97">
        <w:rPr>
          <w:rFonts w:ascii="Arial" w:hAnsi="Arial" w:cs="Arial"/>
        </w:rPr>
        <w:t xml:space="preserve">     </w:t>
      </w:r>
      <w:r w:rsidRPr="00616F97">
        <w:rPr>
          <w:rFonts w:ascii="Arial" w:hAnsi="Arial" w:cs="Arial"/>
        </w:rPr>
        <w:t xml:space="preserve">    Приложе</w:t>
      </w:r>
      <w:r w:rsidR="00172092" w:rsidRPr="00616F97">
        <w:rPr>
          <w:rFonts w:ascii="Arial" w:hAnsi="Arial" w:cs="Arial"/>
        </w:rPr>
        <w:t>н</w:t>
      </w:r>
      <w:r w:rsidRPr="00616F97">
        <w:rPr>
          <w:rFonts w:ascii="Arial" w:hAnsi="Arial" w:cs="Arial"/>
        </w:rPr>
        <w:t>ие</w:t>
      </w:r>
      <w:r w:rsidR="00172092" w:rsidRPr="00616F97">
        <w:rPr>
          <w:rFonts w:ascii="Arial" w:hAnsi="Arial" w:cs="Arial"/>
        </w:rPr>
        <w:t xml:space="preserve"> № 2</w:t>
      </w:r>
    </w:p>
    <w:p w:rsidR="009B00C5" w:rsidRPr="00616F97" w:rsidRDefault="009B00C5" w:rsidP="009B00C5">
      <w:pPr>
        <w:pStyle w:val="a3"/>
        <w:rPr>
          <w:rFonts w:ascii="Arial" w:hAnsi="Arial" w:cs="Arial"/>
        </w:rPr>
      </w:pPr>
      <w:r w:rsidRPr="00616F97">
        <w:rPr>
          <w:rFonts w:ascii="Arial" w:hAnsi="Arial" w:cs="Arial"/>
        </w:rPr>
        <w:t xml:space="preserve">                                      </w:t>
      </w:r>
      <w:r w:rsidR="00616F97">
        <w:rPr>
          <w:rFonts w:ascii="Arial" w:hAnsi="Arial" w:cs="Arial"/>
        </w:rPr>
        <w:t xml:space="preserve">                         </w:t>
      </w:r>
      <w:r w:rsidR="00172092" w:rsidRPr="00616F97">
        <w:rPr>
          <w:rFonts w:ascii="Arial" w:hAnsi="Arial" w:cs="Arial"/>
        </w:rPr>
        <w:t xml:space="preserve"> к</w:t>
      </w:r>
      <w:r w:rsidRPr="00616F97">
        <w:rPr>
          <w:rFonts w:ascii="Arial" w:hAnsi="Arial" w:cs="Arial"/>
        </w:rPr>
        <w:t xml:space="preserve"> постановлению Администрации </w:t>
      </w:r>
    </w:p>
    <w:p w:rsidR="00616F97" w:rsidRDefault="009B00C5" w:rsidP="009B00C5">
      <w:pPr>
        <w:pStyle w:val="a3"/>
        <w:rPr>
          <w:rFonts w:ascii="Arial" w:hAnsi="Arial" w:cs="Arial"/>
        </w:rPr>
      </w:pPr>
      <w:r w:rsidRPr="00616F97">
        <w:rPr>
          <w:rFonts w:ascii="Arial" w:hAnsi="Arial" w:cs="Arial"/>
        </w:rPr>
        <w:t xml:space="preserve">                                     </w:t>
      </w:r>
      <w:r w:rsidR="00616F97">
        <w:rPr>
          <w:rFonts w:ascii="Arial" w:hAnsi="Arial" w:cs="Arial"/>
        </w:rPr>
        <w:t xml:space="preserve">                           </w:t>
      </w:r>
      <w:r w:rsidRPr="00616F97">
        <w:rPr>
          <w:rFonts w:ascii="Arial" w:hAnsi="Arial" w:cs="Arial"/>
        </w:rPr>
        <w:t xml:space="preserve">Сторожевского  сельсовета </w:t>
      </w:r>
      <w:r w:rsidR="00616F97">
        <w:rPr>
          <w:rFonts w:ascii="Arial" w:hAnsi="Arial" w:cs="Arial"/>
        </w:rPr>
        <w:t xml:space="preserve"> </w:t>
      </w:r>
    </w:p>
    <w:p w:rsidR="00616F97" w:rsidRDefault="00616F97" w:rsidP="009B00C5">
      <w:pPr>
        <w:pStyle w:val="a3"/>
        <w:rPr>
          <w:rFonts w:ascii="Arial" w:hAnsi="Arial" w:cs="Arial"/>
        </w:rPr>
      </w:pPr>
      <w:r>
        <w:rPr>
          <w:rFonts w:ascii="Arial" w:hAnsi="Arial" w:cs="Arial"/>
        </w:rPr>
        <w:t xml:space="preserve">                                                                 </w:t>
      </w:r>
      <w:r w:rsidR="009B00C5" w:rsidRPr="00616F97">
        <w:rPr>
          <w:rFonts w:ascii="Arial" w:hAnsi="Arial" w:cs="Arial"/>
        </w:rPr>
        <w:t xml:space="preserve">Большесолдатско    района  </w:t>
      </w:r>
      <w:r>
        <w:rPr>
          <w:rFonts w:ascii="Arial" w:hAnsi="Arial" w:cs="Arial"/>
        </w:rPr>
        <w:t xml:space="preserve"> </w:t>
      </w:r>
    </w:p>
    <w:p w:rsidR="009B00C5" w:rsidRPr="00616F97" w:rsidRDefault="009B00C5" w:rsidP="009B00C5">
      <w:pPr>
        <w:pStyle w:val="a3"/>
        <w:rPr>
          <w:rFonts w:ascii="Arial" w:hAnsi="Arial" w:cs="Arial"/>
        </w:rPr>
      </w:pPr>
      <w:r w:rsidRPr="00616F97">
        <w:rPr>
          <w:rFonts w:ascii="Arial" w:hAnsi="Arial" w:cs="Arial"/>
        </w:rPr>
        <w:t xml:space="preserve">  </w:t>
      </w:r>
      <w:r w:rsidR="00616F97">
        <w:rPr>
          <w:rFonts w:ascii="Arial" w:hAnsi="Arial" w:cs="Arial"/>
        </w:rPr>
        <w:t xml:space="preserve">                                                               </w:t>
      </w:r>
      <w:r w:rsidRPr="00616F97">
        <w:rPr>
          <w:rFonts w:ascii="Arial" w:hAnsi="Arial" w:cs="Arial"/>
        </w:rPr>
        <w:t>Курской области</w:t>
      </w:r>
    </w:p>
    <w:p w:rsidR="009B00C5" w:rsidRPr="00616F97" w:rsidRDefault="009B00C5" w:rsidP="009B00C5">
      <w:pPr>
        <w:pStyle w:val="a3"/>
        <w:rPr>
          <w:rFonts w:ascii="Arial" w:hAnsi="Arial" w:cs="Arial"/>
        </w:rPr>
      </w:pPr>
      <w:r w:rsidRPr="00616F97">
        <w:rPr>
          <w:rFonts w:ascii="Arial" w:hAnsi="Arial" w:cs="Arial"/>
        </w:rPr>
        <w:t xml:space="preserve">                                                 </w:t>
      </w:r>
      <w:r w:rsidR="00616F97">
        <w:rPr>
          <w:rFonts w:ascii="Arial" w:hAnsi="Arial" w:cs="Arial"/>
        </w:rPr>
        <w:t xml:space="preserve">              </w:t>
      </w:r>
      <w:r w:rsidR="00E41846">
        <w:rPr>
          <w:rFonts w:ascii="Arial" w:hAnsi="Arial" w:cs="Arial"/>
        </w:rPr>
        <w:t xml:space="preserve">   от 10.12.2013г. № 31</w:t>
      </w:r>
    </w:p>
    <w:p w:rsidR="009B00C5" w:rsidRPr="00616F97" w:rsidRDefault="009B00C5" w:rsidP="009B00C5">
      <w:pPr>
        <w:pStyle w:val="a3"/>
        <w:rPr>
          <w:rFonts w:ascii="Arial" w:hAnsi="Arial" w:cs="Arial"/>
          <w:b/>
        </w:rPr>
      </w:pPr>
    </w:p>
    <w:p w:rsidR="009B00C5" w:rsidRPr="00616F97" w:rsidRDefault="009B00C5" w:rsidP="009B00C5">
      <w:pPr>
        <w:pStyle w:val="a3"/>
        <w:jc w:val="center"/>
        <w:rPr>
          <w:rFonts w:ascii="Arial" w:hAnsi="Arial" w:cs="Arial"/>
          <w:b/>
        </w:rPr>
      </w:pPr>
      <w:r w:rsidRPr="00616F97">
        <w:rPr>
          <w:rFonts w:ascii="Arial" w:hAnsi="Arial" w:cs="Arial"/>
          <w:b/>
        </w:rPr>
        <w:t>ФОРМА</w:t>
      </w:r>
    </w:p>
    <w:p w:rsidR="002D016D" w:rsidRDefault="00746D4C" w:rsidP="00E41846">
      <w:pPr>
        <w:pStyle w:val="a3"/>
        <w:jc w:val="center"/>
        <w:rPr>
          <w:rFonts w:ascii="Arial" w:hAnsi="Arial" w:cs="Arial"/>
          <w:b/>
        </w:rPr>
      </w:pPr>
      <w:r>
        <w:rPr>
          <w:rFonts w:ascii="Arial" w:hAnsi="Arial" w:cs="Arial"/>
          <w:b/>
        </w:rPr>
        <w:t>размещения сведений о доходах</w:t>
      </w:r>
      <w:r w:rsidR="00172092" w:rsidRPr="00616F97">
        <w:rPr>
          <w:rFonts w:ascii="Arial" w:hAnsi="Arial" w:cs="Arial"/>
          <w:b/>
        </w:rPr>
        <w:t>,</w:t>
      </w:r>
      <w:r w:rsidR="009B00C5" w:rsidRPr="00616F97">
        <w:rPr>
          <w:rFonts w:ascii="Arial" w:hAnsi="Arial" w:cs="Arial"/>
          <w:b/>
        </w:rPr>
        <w:t xml:space="preserve"> об имуществе и обязательствах имущественного характера Главы Сторожевского сельсовета, муниципальных служащих Администрации Сторожевскогос ельсовета , руководителей муниципальных учреждений и членов их семей на  официальном сайте муниципального образования «Сторожевский сельсовет» Большесолдатского района  Курской области </w:t>
      </w:r>
      <w:r w:rsidR="002D016D">
        <w:rPr>
          <w:rFonts w:ascii="Arial" w:hAnsi="Arial" w:cs="Arial"/>
          <w:b/>
        </w:rPr>
        <w:t>в сети Интернет и предоставления</w:t>
      </w:r>
      <w:r w:rsidR="009B00C5" w:rsidRPr="00616F97">
        <w:rPr>
          <w:rFonts w:ascii="Arial" w:hAnsi="Arial" w:cs="Arial"/>
          <w:b/>
        </w:rPr>
        <w:t xml:space="preserve">  этих сведений средствам массовой информации для опубликования </w:t>
      </w:r>
      <w:r w:rsidR="002D016D">
        <w:rPr>
          <w:rFonts w:ascii="Arial" w:hAnsi="Arial" w:cs="Arial"/>
          <w:b/>
        </w:rPr>
        <w:t>в связи с их запросами</w:t>
      </w:r>
    </w:p>
    <w:p w:rsidR="002D016D" w:rsidRPr="002D016D" w:rsidRDefault="002D016D" w:rsidP="002D016D">
      <w:pPr>
        <w:pStyle w:val="a3"/>
        <w:jc w:val="center"/>
        <w:rPr>
          <w:rFonts w:ascii="Arial" w:hAnsi="Arial" w:cs="Arial"/>
          <w:b/>
        </w:rPr>
      </w:pPr>
      <w:r w:rsidRPr="00616F97">
        <w:rPr>
          <w:rFonts w:ascii="Arial" w:hAnsi="Arial" w:cs="Arial"/>
          <w:b/>
        </w:rPr>
        <w:t xml:space="preserve">за </w:t>
      </w:r>
      <w:r>
        <w:rPr>
          <w:rFonts w:ascii="Arial" w:hAnsi="Arial" w:cs="Arial"/>
          <w:b/>
        </w:rPr>
        <w:t>период с 1 января по 31 декабря ________года</w:t>
      </w:r>
      <w:r>
        <w:t>     </w:t>
      </w:r>
    </w:p>
    <w:p w:rsidR="009B00C5" w:rsidRPr="00616F97" w:rsidRDefault="009B00C5" w:rsidP="00E41846">
      <w:pPr>
        <w:spacing w:line="240" w:lineRule="auto"/>
        <w:jc w:val="center"/>
        <w:rPr>
          <w:rFonts w:ascii="Arial" w:hAnsi="Arial" w:cs="Arial"/>
        </w:rPr>
      </w:pPr>
    </w:p>
    <w:tbl>
      <w:tblPr>
        <w:tblStyle w:val="a5"/>
        <w:tblW w:w="0" w:type="auto"/>
        <w:tblLook w:val="04A0"/>
      </w:tblPr>
      <w:tblGrid>
        <w:gridCol w:w="719"/>
        <w:gridCol w:w="1028"/>
        <w:gridCol w:w="995"/>
        <w:gridCol w:w="866"/>
        <w:gridCol w:w="924"/>
        <w:gridCol w:w="898"/>
        <w:gridCol w:w="866"/>
        <w:gridCol w:w="924"/>
        <w:gridCol w:w="898"/>
        <w:gridCol w:w="1453"/>
      </w:tblGrid>
      <w:tr w:rsidR="009B00C5" w:rsidRPr="00616F97" w:rsidTr="009B00C5">
        <w:tc>
          <w:tcPr>
            <w:tcW w:w="1058" w:type="dxa"/>
          </w:tcPr>
          <w:p w:rsidR="002D016D" w:rsidRPr="00616F97" w:rsidRDefault="009B00C5" w:rsidP="002D016D">
            <w:pPr>
              <w:rPr>
                <w:rFonts w:ascii="Arial" w:hAnsi="Arial" w:cs="Arial"/>
                <w:sz w:val="18"/>
                <w:szCs w:val="18"/>
              </w:rPr>
            </w:pPr>
            <w:r w:rsidRPr="00616F97">
              <w:rPr>
                <w:rFonts w:ascii="Arial" w:hAnsi="Arial" w:cs="Arial"/>
                <w:sz w:val="18"/>
                <w:szCs w:val="18"/>
              </w:rPr>
              <w:t xml:space="preserve">Ф.И.О. </w:t>
            </w:r>
          </w:p>
          <w:p w:rsidR="009B00C5" w:rsidRPr="00616F97" w:rsidRDefault="009B00C5" w:rsidP="003A0BE0">
            <w:pPr>
              <w:rPr>
                <w:rFonts w:ascii="Arial" w:hAnsi="Arial" w:cs="Arial"/>
                <w:sz w:val="18"/>
                <w:szCs w:val="18"/>
              </w:rPr>
            </w:pPr>
          </w:p>
        </w:tc>
        <w:tc>
          <w:tcPr>
            <w:tcW w:w="1049" w:type="dxa"/>
          </w:tcPr>
          <w:p w:rsidR="009B00C5" w:rsidRPr="00616F97" w:rsidRDefault="009B00C5" w:rsidP="003A0BE0">
            <w:pPr>
              <w:rPr>
                <w:rFonts w:ascii="Arial" w:hAnsi="Arial" w:cs="Arial"/>
                <w:sz w:val="18"/>
                <w:szCs w:val="18"/>
              </w:rPr>
            </w:pPr>
            <w:r w:rsidRPr="00616F97">
              <w:rPr>
                <w:rFonts w:ascii="Arial" w:hAnsi="Arial" w:cs="Arial"/>
                <w:sz w:val="18"/>
                <w:szCs w:val="18"/>
              </w:rPr>
              <w:t>Замеща</w:t>
            </w:r>
          </w:p>
          <w:p w:rsidR="009B00C5" w:rsidRPr="00616F97" w:rsidRDefault="009B00C5" w:rsidP="003A0BE0">
            <w:pPr>
              <w:rPr>
                <w:rFonts w:ascii="Arial" w:hAnsi="Arial" w:cs="Arial"/>
                <w:sz w:val="18"/>
                <w:szCs w:val="18"/>
              </w:rPr>
            </w:pPr>
            <w:r w:rsidRPr="00616F97">
              <w:rPr>
                <w:rFonts w:ascii="Arial" w:hAnsi="Arial" w:cs="Arial"/>
                <w:sz w:val="18"/>
                <w:szCs w:val="18"/>
              </w:rPr>
              <w:t>емая должность</w:t>
            </w:r>
          </w:p>
        </w:tc>
        <w:tc>
          <w:tcPr>
            <w:tcW w:w="1023" w:type="dxa"/>
          </w:tcPr>
          <w:p w:rsidR="009B00C5" w:rsidRPr="00616F97" w:rsidRDefault="009B00C5" w:rsidP="003A0BE0">
            <w:pPr>
              <w:rPr>
                <w:rFonts w:ascii="Arial" w:hAnsi="Arial" w:cs="Arial"/>
                <w:sz w:val="18"/>
                <w:szCs w:val="18"/>
              </w:rPr>
            </w:pPr>
            <w:r w:rsidRPr="00616F97">
              <w:rPr>
                <w:rFonts w:ascii="Arial" w:hAnsi="Arial" w:cs="Arial"/>
                <w:sz w:val="18"/>
                <w:szCs w:val="18"/>
              </w:rPr>
              <w:t xml:space="preserve">Общая </w:t>
            </w:r>
          </w:p>
          <w:p w:rsidR="009B00C5" w:rsidRPr="00616F97" w:rsidRDefault="009B00C5" w:rsidP="003A0BE0">
            <w:pPr>
              <w:rPr>
                <w:rFonts w:ascii="Arial" w:hAnsi="Arial" w:cs="Arial"/>
                <w:sz w:val="18"/>
                <w:szCs w:val="18"/>
              </w:rPr>
            </w:pPr>
            <w:r w:rsidRPr="00616F97">
              <w:rPr>
                <w:rFonts w:ascii="Arial" w:hAnsi="Arial" w:cs="Arial"/>
                <w:sz w:val="18"/>
                <w:szCs w:val="18"/>
              </w:rPr>
              <w:t>сумма деклари-рованного дохода за 20__год (руб)</w:t>
            </w:r>
          </w:p>
        </w:tc>
        <w:tc>
          <w:tcPr>
            <w:tcW w:w="2806" w:type="dxa"/>
            <w:gridSpan w:val="3"/>
          </w:tcPr>
          <w:p w:rsidR="009B00C5" w:rsidRPr="00616F97" w:rsidRDefault="009B00C5" w:rsidP="003A0BE0">
            <w:pPr>
              <w:rPr>
                <w:rFonts w:ascii="Arial" w:hAnsi="Arial" w:cs="Arial"/>
                <w:sz w:val="18"/>
                <w:szCs w:val="18"/>
              </w:rPr>
            </w:pPr>
            <w:r w:rsidRPr="00616F97">
              <w:rPr>
                <w:rFonts w:ascii="Arial" w:hAnsi="Arial" w:cs="Arial"/>
                <w:sz w:val="18"/>
                <w:szCs w:val="18"/>
              </w:rPr>
              <w:t>Недвижимое имущество, принадлежащее на праве собственности, вид собственности</w:t>
            </w:r>
          </w:p>
        </w:tc>
        <w:tc>
          <w:tcPr>
            <w:tcW w:w="2148" w:type="dxa"/>
            <w:gridSpan w:val="3"/>
          </w:tcPr>
          <w:p w:rsidR="009B00C5" w:rsidRPr="00616F97" w:rsidRDefault="009B00C5" w:rsidP="003A0BE0">
            <w:pPr>
              <w:rPr>
                <w:rFonts w:ascii="Arial" w:hAnsi="Arial" w:cs="Arial"/>
                <w:sz w:val="18"/>
                <w:szCs w:val="18"/>
              </w:rPr>
            </w:pPr>
            <w:r w:rsidRPr="00616F97">
              <w:rPr>
                <w:rFonts w:ascii="Arial" w:hAnsi="Arial" w:cs="Arial"/>
                <w:sz w:val="18"/>
                <w:szCs w:val="18"/>
              </w:rPr>
              <w:t>Недвижимое имущество, находящееся в пользовании</w:t>
            </w:r>
          </w:p>
        </w:tc>
        <w:tc>
          <w:tcPr>
            <w:tcW w:w="1487" w:type="dxa"/>
          </w:tcPr>
          <w:p w:rsidR="009B00C5" w:rsidRPr="00616F97" w:rsidRDefault="009B00C5" w:rsidP="003A0BE0">
            <w:pPr>
              <w:rPr>
                <w:rFonts w:ascii="Arial" w:hAnsi="Arial" w:cs="Arial"/>
                <w:sz w:val="18"/>
                <w:szCs w:val="18"/>
              </w:rPr>
            </w:pPr>
            <w:r w:rsidRPr="00616F97">
              <w:rPr>
                <w:rFonts w:ascii="Arial" w:hAnsi="Arial" w:cs="Arial"/>
                <w:sz w:val="18"/>
                <w:szCs w:val="18"/>
              </w:rPr>
              <w:t>Вид и марка транспортных средств, принадлежащих на праве собственности</w:t>
            </w:r>
          </w:p>
        </w:tc>
      </w:tr>
      <w:tr w:rsidR="009B00C5" w:rsidRPr="00616F97" w:rsidTr="009B00C5">
        <w:tc>
          <w:tcPr>
            <w:tcW w:w="1058" w:type="dxa"/>
          </w:tcPr>
          <w:p w:rsidR="009B00C5" w:rsidRPr="00616F97" w:rsidRDefault="009B00C5" w:rsidP="003A0BE0">
            <w:pPr>
              <w:rPr>
                <w:rFonts w:ascii="Arial" w:hAnsi="Arial" w:cs="Arial"/>
              </w:rPr>
            </w:pPr>
          </w:p>
        </w:tc>
        <w:tc>
          <w:tcPr>
            <w:tcW w:w="1049" w:type="dxa"/>
          </w:tcPr>
          <w:p w:rsidR="009B00C5" w:rsidRPr="00616F97" w:rsidRDefault="009B00C5" w:rsidP="003A0BE0">
            <w:pPr>
              <w:rPr>
                <w:rFonts w:ascii="Arial" w:hAnsi="Arial" w:cs="Arial"/>
              </w:rPr>
            </w:pPr>
          </w:p>
        </w:tc>
        <w:tc>
          <w:tcPr>
            <w:tcW w:w="1023" w:type="dxa"/>
          </w:tcPr>
          <w:p w:rsidR="009B00C5" w:rsidRPr="00616F97" w:rsidRDefault="009B00C5" w:rsidP="003A0BE0">
            <w:pPr>
              <w:rPr>
                <w:rFonts w:ascii="Arial" w:hAnsi="Arial" w:cs="Arial"/>
              </w:rPr>
            </w:pPr>
          </w:p>
        </w:tc>
        <w:tc>
          <w:tcPr>
            <w:tcW w:w="931" w:type="dxa"/>
          </w:tcPr>
          <w:p w:rsidR="009B00C5" w:rsidRPr="00E41846" w:rsidRDefault="009B00C5" w:rsidP="003A0BE0">
            <w:pPr>
              <w:rPr>
                <w:rFonts w:ascii="Arial" w:hAnsi="Arial" w:cs="Arial"/>
                <w:sz w:val="18"/>
                <w:szCs w:val="18"/>
              </w:rPr>
            </w:pPr>
            <w:r w:rsidRPr="00E41846">
              <w:rPr>
                <w:rFonts w:ascii="Arial" w:hAnsi="Arial" w:cs="Arial"/>
                <w:sz w:val="18"/>
                <w:szCs w:val="18"/>
              </w:rPr>
              <w:t xml:space="preserve">Вид </w:t>
            </w:r>
          </w:p>
          <w:p w:rsidR="009B00C5" w:rsidRPr="00E41846" w:rsidRDefault="009B00C5" w:rsidP="003A0BE0">
            <w:pPr>
              <w:rPr>
                <w:rFonts w:ascii="Arial" w:hAnsi="Arial" w:cs="Arial"/>
                <w:sz w:val="18"/>
                <w:szCs w:val="18"/>
              </w:rPr>
            </w:pPr>
            <w:r w:rsidRPr="00E41846">
              <w:rPr>
                <w:rFonts w:ascii="Arial" w:hAnsi="Arial" w:cs="Arial"/>
                <w:sz w:val="18"/>
                <w:szCs w:val="18"/>
              </w:rPr>
              <w:t>объекта недви-жимости</w:t>
            </w:r>
          </w:p>
        </w:tc>
        <w:tc>
          <w:tcPr>
            <w:tcW w:w="941" w:type="dxa"/>
          </w:tcPr>
          <w:p w:rsidR="009B00C5" w:rsidRPr="00E41846" w:rsidRDefault="009B00C5" w:rsidP="003A0BE0">
            <w:pPr>
              <w:rPr>
                <w:rFonts w:ascii="Arial" w:hAnsi="Arial" w:cs="Arial"/>
                <w:sz w:val="18"/>
                <w:szCs w:val="18"/>
              </w:rPr>
            </w:pPr>
            <w:r w:rsidRPr="00E41846">
              <w:rPr>
                <w:rFonts w:ascii="Arial" w:hAnsi="Arial" w:cs="Arial"/>
                <w:sz w:val="18"/>
                <w:szCs w:val="18"/>
              </w:rPr>
              <w:t>Площадь (кв.м.)</w:t>
            </w:r>
          </w:p>
        </w:tc>
        <w:tc>
          <w:tcPr>
            <w:tcW w:w="934" w:type="dxa"/>
          </w:tcPr>
          <w:p w:rsidR="009B00C5" w:rsidRPr="00E41846" w:rsidRDefault="009B00C5" w:rsidP="003A0BE0">
            <w:pPr>
              <w:rPr>
                <w:rFonts w:ascii="Arial" w:hAnsi="Arial" w:cs="Arial"/>
                <w:sz w:val="18"/>
                <w:szCs w:val="18"/>
              </w:rPr>
            </w:pPr>
            <w:r w:rsidRPr="00E41846">
              <w:rPr>
                <w:rFonts w:ascii="Arial" w:hAnsi="Arial" w:cs="Arial"/>
                <w:sz w:val="18"/>
                <w:szCs w:val="18"/>
              </w:rPr>
              <w:t>Страна располо-жения</w:t>
            </w:r>
          </w:p>
        </w:tc>
        <w:tc>
          <w:tcPr>
            <w:tcW w:w="741" w:type="dxa"/>
          </w:tcPr>
          <w:p w:rsidR="009B00C5" w:rsidRPr="00E41846" w:rsidRDefault="009B00C5" w:rsidP="00ED0610">
            <w:pPr>
              <w:rPr>
                <w:rFonts w:ascii="Arial" w:hAnsi="Arial" w:cs="Arial"/>
                <w:sz w:val="18"/>
                <w:szCs w:val="18"/>
              </w:rPr>
            </w:pPr>
            <w:r w:rsidRPr="00E41846">
              <w:rPr>
                <w:rFonts w:ascii="Arial" w:hAnsi="Arial" w:cs="Arial"/>
                <w:sz w:val="18"/>
                <w:szCs w:val="18"/>
              </w:rPr>
              <w:t xml:space="preserve">Вид </w:t>
            </w:r>
          </w:p>
          <w:p w:rsidR="009B00C5" w:rsidRPr="00E41846" w:rsidRDefault="009B00C5" w:rsidP="00ED0610">
            <w:pPr>
              <w:rPr>
                <w:rFonts w:ascii="Arial" w:hAnsi="Arial" w:cs="Arial"/>
                <w:sz w:val="18"/>
                <w:szCs w:val="18"/>
              </w:rPr>
            </w:pPr>
            <w:r w:rsidRPr="00E41846">
              <w:rPr>
                <w:rFonts w:ascii="Arial" w:hAnsi="Arial" w:cs="Arial"/>
                <w:sz w:val="18"/>
                <w:szCs w:val="18"/>
              </w:rPr>
              <w:t>объекта недви-жимости</w:t>
            </w:r>
          </w:p>
        </w:tc>
        <w:tc>
          <w:tcPr>
            <w:tcW w:w="713" w:type="dxa"/>
          </w:tcPr>
          <w:p w:rsidR="009B00C5" w:rsidRPr="00E41846" w:rsidRDefault="009B00C5" w:rsidP="00ED0610">
            <w:pPr>
              <w:rPr>
                <w:rFonts w:ascii="Arial" w:hAnsi="Arial" w:cs="Arial"/>
                <w:sz w:val="18"/>
                <w:szCs w:val="18"/>
              </w:rPr>
            </w:pPr>
            <w:r w:rsidRPr="00E41846">
              <w:rPr>
                <w:rFonts w:ascii="Arial" w:hAnsi="Arial" w:cs="Arial"/>
                <w:sz w:val="18"/>
                <w:szCs w:val="18"/>
              </w:rPr>
              <w:t>Площадь (кв.м.)</w:t>
            </w:r>
          </w:p>
        </w:tc>
        <w:tc>
          <w:tcPr>
            <w:tcW w:w="694" w:type="dxa"/>
          </w:tcPr>
          <w:p w:rsidR="009B00C5" w:rsidRPr="00E41846" w:rsidRDefault="009B00C5" w:rsidP="00ED0610">
            <w:pPr>
              <w:rPr>
                <w:rFonts w:ascii="Arial" w:hAnsi="Arial" w:cs="Arial"/>
                <w:sz w:val="18"/>
                <w:szCs w:val="18"/>
              </w:rPr>
            </w:pPr>
            <w:r w:rsidRPr="00E41846">
              <w:rPr>
                <w:rFonts w:ascii="Arial" w:hAnsi="Arial" w:cs="Arial"/>
                <w:sz w:val="18"/>
                <w:szCs w:val="18"/>
              </w:rPr>
              <w:t>Страна располо-жения</w:t>
            </w:r>
          </w:p>
        </w:tc>
        <w:tc>
          <w:tcPr>
            <w:tcW w:w="1487" w:type="dxa"/>
          </w:tcPr>
          <w:p w:rsidR="009B00C5" w:rsidRPr="00616F97" w:rsidRDefault="009B00C5" w:rsidP="003A0BE0">
            <w:pPr>
              <w:rPr>
                <w:rFonts w:ascii="Arial" w:hAnsi="Arial" w:cs="Arial"/>
              </w:rPr>
            </w:pPr>
          </w:p>
        </w:tc>
      </w:tr>
    </w:tbl>
    <w:p w:rsidR="009B00C5" w:rsidRPr="00616F97" w:rsidRDefault="009B00C5" w:rsidP="003A0BE0">
      <w:pPr>
        <w:spacing w:line="240" w:lineRule="auto"/>
        <w:rPr>
          <w:rFonts w:ascii="Arial" w:hAnsi="Arial" w:cs="Arial"/>
        </w:rPr>
      </w:pPr>
    </w:p>
    <w:p w:rsidR="009B00C5" w:rsidRPr="00616F97" w:rsidRDefault="009B00C5" w:rsidP="003A0BE0">
      <w:pPr>
        <w:spacing w:line="240" w:lineRule="auto"/>
        <w:rPr>
          <w:rFonts w:ascii="Arial" w:hAnsi="Arial" w:cs="Arial"/>
        </w:rPr>
      </w:pPr>
    </w:p>
    <w:p w:rsidR="009B00C5" w:rsidRPr="00616F97" w:rsidRDefault="009B00C5" w:rsidP="003A0BE0">
      <w:pPr>
        <w:spacing w:line="240" w:lineRule="auto"/>
        <w:rPr>
          <w:rFonts w:ascii="Arial" w:hAnsi="Arial" w:cs="Arial"/>
        </w:rPr>
      </w:pPr>
    </w:p>
    <w:p w:rsidR="009B00C5" w:rsidRPr="00616F97" w:rsidRDefault="009B00C5" w:rsidP="003A0BE0">
      <w:pPr>
        <w:spacing w:line="240" w:lineRule="auto"/>
        <w:rPr>
          <w:rFonts w:ascii="Arial" w:hAnsi="Arial" w:cs="Arial"/>
        </w:rPr>
      </w:pPr>
    </w:p>
    <w:p w:rsidR="009B00C5" w:rsidRDefault="009B00C5" w:rsidP="003A0BE0">
      <w:pPr>
        <w:spacing w:line="240" w:lineRule="auto"/>
      </w:pPr>
    </w:p>
    <w:p w:rsidR="009B00C5" w:rsidRDefault="009B00C5" w:rsidP="003A0BE0">
      <w:pPr>
        <w:spacing w:line="240" w:lineRule="auto"/>
      </w:pPr>
    </w:p>
    <w:p w:rsidR="002D016D" w:rsidRDefault="002D016D" w:rsidP="003A0BE0">
      <w:pPr>
        <w:spacing w:line="240" w:lineRule="auto"/>
      </w:pPr>
    </w:p>
    <w:p w:rsidR="002D016D" w:rsidRDefault="002D016D" w:rsidP="003A0BE0">
      <w:pPr>
        <w:spacing w:line="240" w:lineRule="auto"/>
      </w:pPr>
    </w:p>
    <w:p w:rsidR="00746D4C" w:rsidRPr="00616F97" w:rsidRDefault="00746D4C" w:rsidP="002D016D">
      <w:pPr>
        <w:pStyle w:val="a3"/>
        <w:rPr>
          <w:rFonts w:ascii="Arial" w:hAnsi="Arial" w:cs="Arial"/>
        </w:rPr>
      </w:pPr>
      <w:r>
        <w:lastRenderedPageBreak/>
        <w:t xml:space="preserve">                                                                                             </w:t>
      </w:r>
      <w:r w:rsidRPr="00616F97">
        <w:rPr>
          <w:rFonts w:ascii="Arial" w:hAnsi="Arial" w:cs="Arial"/>
        </w:rPr>
        <w:t>Приложение</w:t>
      </w:r>
      <w:r>
        <w:rPr>
          <w:rFonts w:ascii="Arial" w:hAnsi="Arial" w:cs="Arial"/>
        </w:rPr>
        <w:t xml:space="preserve"> № 3</w:t>
      </w:r>
    </w:p>
    <w:p w:rsidR="00746D4C" w:rsidRPr="00616F97" w:rsidRDefault="00746D4C" w:rsidP="002D016D">
      <w:pPr>
        <w:pStyle w:val="a3"/>
        <w:rPr>
          <w:rFonts w:ascii="Arial" w:hAnsi="Arial" w:cs="Arial"/>
        </w:rPr>
      </w:pPr>
      <w:r w:rsidRPr="00616F97">
        <w:rPr>
          <w:rFonts w:ascii="Arial" w:hAnsi="Arial" w:cs="Arial"/>
        </w:rPr>
        <w:t xml:space="preserve">                                      </w:t>
      </w:r>
      <w:r>
        <w:rPr>
          <w:rFonts w:ascii="Arial" w:hAnsi="Arial" w:cs="Arial"/>
        </w:rPr>
        <w:t xml:space="preserve">                             </w:t>
      </w:r>
      <w:r w:rsidRPr="00616F97">
        <w:rPr>
          <w:rFonts w:ascii="Arial" w:hAnsi="Arial" w:cs="Arial"/>
        </w:rPr>
        <w:t xml:space="preserve"> к постановлению Администрации </w:t>
      </w:r>
    </w:p>
    <w:p w:rsidR="00746D4C" w:rsidRDefault="00746D4C" w:rsidP="002D016D">
      <w:pPr>
        <w:pStyle w:val="a3"/>
        <w:rPr>
          <w:rFonts w:ascii="Arial" w:hAnsi="Arial" w:cs="Arial"/>
        </w:rPr>
      </w:pPr>
      <w:r w:rsidRPr="00616F97">
        <w:rPr>
          <w:rFonts w:ascii="Arial" w:hAnsi="Arial" w:cs="Arial"/>
        </w:rPr>
        <w:t xml:space="preserve">                                     </w:t>
      </w:r>
      <w:r>
        <w:rPr>
          <w:rFonts w:ascii="Arial" w:hAnsi="Arial" w:cs="Arial"/>
        </w:rPr>
        <w:t xml:space="preserve">                               </w:t>
      </w:r>
      <w:r w:rsidRPr="00616F97">
        <w:rPr>
          <w:rFonts w:ascii="Arial" w:hAnsi="Arial" w:cs="Arial"/>
        </w:rPr>
        <w:t xml:space="preserve">Сторожевского  сельсовета </w:t>
      </w:r>
      <w:r>
        <w:rPr>
          <w:rFonts w:ascii="Arial" w:hAnsi="Arial" w:cs="Arial"/>
        </w:rPr>
        <w:t xml:space="preserve"> </w:t>
      </w:r>
    </w:p>
    <w:p w:rsidR="00746D4C" w:rsidRDefault="00746D4C" w:rsidP="002D016D">
      <w:pPr>
        <w:pStyle w:val="a3"/>
        <w:rPr>
          <w:rFonts w:ascii="Arial" w:hAnsi="Arial" w:cs="Arial"/>
        </w:rPr>
      </w:pPr>
      <w:r>
        <w:rPr>
          <w:rFonts w:ascii="Arial" w:hAnsi="Arial" w:cs="Arial"/>
        </w:rPr>
        <w:t xml:space="preserve">                                                                    </w:t>
      </w:r>
      <w:r w:rsidRPr="00616F97">
        <w:rPr>
          <w:rFonts w:ascii="Arial" w:hAnsi="Arial" w:cs="Arial"/>
        </w:rPr>
        <w:t xml:space="preserve">Большесолдатско    района  </w:t>
      </w:r>
      <w:r>
        <w:rPr>
          <w:rFonts w:ascii="Arial" w:hAnsi="Arial" w:cs="Arial"/>
        </w:rPr>
        <w:t xml:space="preserve"> </w:t>
      </w:r>
    </w:p>
    <w:p w:rsidR="00746D4C" w:rsidRPr="00616F97" w:rsidRDefault="00746D4C" w:rsidP="002D016D">
      <w:pPr>
        <w:pStyle w:val="a3"/>
        <w:rPr>
          <w:rFonts w:ascii="Arial" w:hAnsi="Arial" w:cs="Arial"/>
        </w:rPr>
      </w:pPr>
      <w:r w:rsidRPr="00616F97">
        <w:rPr>
          <w:rFonts w:ascii="Arial" w:hAnsi="Arial" w:cs="Arial"/>
        </w:rPr>
        <w:t xml:space="preserve">  </w:t>
      </w:r>
      <w:r>
        <w:rPr>
          <w:rFonts w:ascii="Arial" w:hAnsi="Arial" w:cs="Arial"/>
        </w:rPr>
        <w:t xml:space="preserve">                                                                   </w:t>
      </w:r>
      <w:r w:rsidRPr="00616F97">
        <w:rPr>
          <w:rFonts w:ascii="Arial" w:hAnsi="Arial" w:cs="Arial"/>
        </w:rPr>
        <w:t>Курской области</w:t>
      </w:r>
    </w:p>
    <w:p w:rsidR="00746D4C" w:rsidRPr="00616F97" w:rsidRDefault="00746D4C" w:rsidP="002D016D">
      <w:pPr>
        <w:pStyle w:val="a3"/>
        <w:rPr>
          <w:rFonts w:ascii="Arial" w:hAnsi="Arial" w:cs="Arial"/>
        </w:rPr>
      </w:pPr>
      <w:r w:rsidRPr="00616F97">
        <w:rPr>
          <w:rFonts w:ascii="Arial" w:hAnsi="Arial" w:cs="Arial"/>
        </w:rPr>
        <w:t xml:space="preserve">                                                 </w:t>
      </w:r>
      <w:r>
        <w:rPr>
          <w:rFonts w:ascii="Arial" w:hAnsi="Arial" w:cs="Arial"/>
        </w:rPr>
        <w:t xml:space="preserve">                             от 10.12.2013г. № 31</w:t>
      </w:r>
    </w:p>
    <w:p w:rsidR="009B00C5" w:rsidRDefault="009B00C5" w:rsidP="003A0BE0">
      <w:pPr>
        <w:spacing w:line="240" w:lineRule="auto"/>
      </w:pPr>
    </w:p>
    <w:p w:rsidR="00746D4C" w:rsidRPr="00746D4C" w:rsidRDefault="00746D4C" w:rsidP="00746D4C">
      <w:pPr>
        <w:spacing w:before="100" w:beforeAutospacing="1" w:after="100" w:afterAutospacing="1" w:line="240" w:lineRule="auto"/>
        <w:jc w:val="center"/>
        <w:rPr>
          <w:rFonts w:ascii="Times New Roman" w:eastAsia="Times New Roman" w:hAnsi="Times New Roman"/>
          <w:b/>
          <w:sz w:val="24"/>
          <w:szCs w:val="24"/>
          <w:lang w:eastAsia="ru-RU"/>
        </w:rPr>
      </w:pPr>
      <w:r w:rsidRPr="00746D4C">
        <w:rPr>
          <w:rFonts w:ascii="Times New Roman" w:eastAsia="Times New Roman" w:hAnsi="Times New Roman"/>
          <w:b/>
          <w:sz w:val="24"/>
          <w:szCs w:val="24"/>
          <w:lang w:eastAsia="ru-RU"/>
        </w:rPr>
        <w:t>ФОРМА</w:t>
      </w:r>
    </w:p>
    <w:p w:rsidR="002D016D" w:rsidRDefault="00746D4C" w:rsidP="00746D4C">
      <w:pPr>
        <w:pStyle w:val="a3"/>
        <w:jc w:val="center"/>
        <w:rPr>
          <w:rFonts w:ascii="Arial" w:hAnsi="Arial" w:cs="Arial"/>
          <w:b/>
        </w:rPr>
      </w:pPr>
      <w:r>
        <w:rPr>
          <w:rFonts w:ascii="Arial" w:hAnsi="Arial" w:cs="Arial"/>
          <w:b/>
        </w:rPr>
        <w:t>размещения сведений о расходах</w:t>
      </w:r>
      <w:r w:rsidRPr="00616F97">
        <w:rPr>
          <w:rFonts w:ascii="Arial" w:hAnsi="Arial" w:cs="Arial"/>
          <w:b/>
        </w:rPr>
        <w:t xml:space="preserve">, об имуществе и обязательствах имущественного характера Главы Сторожевского сельсовета, муниципальных служащих Администрации Сторожевскогос ельсовета , руководителей муниципальных учреждений и членов их семей на  официальном сайте муниципального образования «Сторожевский сельсовет» Большесолдатского района  Курской области </w:t>
      </w:r>
      <w:r w:rsidR="002D016D">
        <w:rPr>
          <w:rFonts w:ascii="Arial" w:hAnsi="Arial" w:cs="Arial"/>
          <w:b/>
        </w:rPr>
        <w:t>в сети Интернет и предоставления</w:t>
      </w:r>
      <w:r w:rsidRPr="00616F97">
        <w:rPr>
          <w:rFonts w:ascii="Arial" w:hAnsi="Arial" w:cs="Arial"/>
          <w:b/>
        </w:rPr>
        <w:t xml:space="preserve">  этих сведений средствам массовой информации для опубликования </w:t>
      </w:r>
      <w:r w:rsidR="002D016D">
        <w:rPr>
          <w:rFonts w:ascii="Arial" w:hAnsi="Arial" w:cs="Arial"/>
          <w:b/>
        </w:rPr>
        <w:t xml:space="preserve">в связи с их запросами </w:t>
      </w:r>
    </w:p>
    <w:p w:rsidR="00746D4C" w:rsidRPr="002D016D" w:rsidRDefault="00746D4C" w:rsidP="002D016D">
      <w:pPr>
        <w:pStyle w:val="a3"/>
        <w:jc w:val="center"/>
        <w:rPr>
          <w:rFonts w:ascii="Arial" w:hAnsi="Arial" w:cs="Arial"/>
          <w:b/>
        </w:rPr>
      </w:pPr>
      <w:r w:rsidRPr="00616F97">
        <w:rPr>
          <w:rFonts w:ascii="Arial" w:hAnsi="Arial" w:cs="Arial"/>
          <w:b/>
        </w:rPr>
        <w:t xml:space="preserve">за </w:t>
      </w:r>
      <w:r>
        <w:rPr>
          <w:rFonts w:ascii="Arial" w:hAnsi="Arial" w:cs="Arial"/>
          <w:b/>
        </w:rPr>
        <w:t>период с 1 января по 31 декабря ________года</w:t>
      </w:r>
      <w:r>
        <w:t>     </w:t>
      </w:r>
    </w:p>
    <w:tbl>
      <w:tblPr>
        <w:tblW w:w="0" w:type="auto"/>
        <w:tblCellSpacing w:w="15" w:type="dxa"/>
        <w:tblLook w:val="04A0"/>
      </w:tblPr>
      <w:tblGrid>
        <w:gridCol w:w="2574"/>
        <w:gridCol w:w="2025"/>
        <w:gridCol w:w="1110"/>
        <w:gridCol w:w="1498"/>
        <w:gridCol w:w="2238"/>
      </w:tblGrid>
      <w:tr w:rsidR="00746D4C" w:rsidTr="00746D4C">
        <w:trPr>
          <w:trHeight w:val="15"/>
          <w:tblCellSpacing w:w="15" w:type="dxa"/>
        </w:trPr>
        <w:tc>
          <w:tcPr>
            <w:tcW w:w="2957" w:type="dxa"/>
            <w:tcMar>
              <w:top w:w="15" w:type="dxa"/>
              <w:left w:w="15" w:type="dxa"/>
              <w:bottom w:w="15" w:type="dxa"/>
              <w:right w:w="15" w:type="dxa"/>
            </w:tcMar>
            <w:vAlign w:val="center"/>
            <w:hideMark/>
          </w:tcPr>
          <w:p w:rsidR="00746D4C" w:rsidRDefault="00746D4C">
            <w:pPr>
              <w:rPr>
                <w:rFonts w:eastAsiaTheme="minorEastAsia"/>
                <w:lang w:eastAsia="ru-RU"/>
              </w:rPr>
            </w:pPr>
          </w:p>
        </w:tc>
        <w:tc>
          <w:tcPr>
            <w:tcW w:w="3511" w:type="dxa"/>
            <w:tcMar>
              <w:top w:w="15" w:type="dxa"/>
              <w:left w:w="15" w:type="dxa"/>
              <w:bottom w:w="15" w:type="dxa"/>
              <w:right w:w="15" w:type="dxa"/>
            </w:tcMar>
            <w:vAlign w:val="center"/>
            <w:hideMark/>
          </w:tcPr>
          <w:p w:rsidR="00746D4C" w:rsidRDefault="00746D4C">
            <w:pPr>
              <w:rPr>
                <w:rFonts w:eastAsiaTheme="minorEastAsia"/>
                <w:lang w:eastAsia="ru-RU"/>
              </w:rPr>
            </w:pPr>
          </w:p>
        </w:tc>
        <w:tc>
          <w:tcPr>
            <w:tcW w:w="1294" w:type="dxa"/>
            <w:tcMar>
              <w:top w:w="15" w:type="dxa"/>
              <w:left w:w="15" w:type="dxa"/>
              <w:bottom w:w="15" w:type="dxa"/>
              <w:right w:w="15" w:type="dxa"/>
            </w:tcMar>
            <w:vAlign w:val="center"/>
            <w:hideMark/>
          </w:tcPr>
          <w:p w:rsidR="00746D4C" w:rsidRDefault="00746D4C">
            <w:pPr>
              <w:rPr>
                <w:rFonts w:eastAsiaTheme="minorEastAsia"/>
                <w:lang w:eastAsia="ru-RU"/>
              </w:rPr>
            </w:pPr>
          </w:p>
        </w:tc>
        <w:tc>
          <w:tcPr>
            <w:tcW w:w="1478" w:type="dxa"/>
            <w:tcMar>
              <w:top w:w="15" w:type="dxa"/>
              <w:left w:w="15" w:type="dxa"/>
              <w:bottom w:w="15" w:type="dxa"/>
              <w:right w:w="15" w:type="dxa"/>
            </w:tcMar>
            <w:vAlign w:val="center"/>
            <w:hideMark/>
          </w:tcPr>
          <w:p w:rsidR="00746D4C" w:rsidRDefault="00746D4C">
            <w:pPr>
              <w:rPr>
                <w:rFonts w:eastAsiaTheme="minorEastAsia"/>
                <w:lang w:eastAsia="ru-RU"/>
              </w:rPr>
            </w:pPr>
          </w:p>
        </w:tc>
        <w:tc>
          <w:tcPr>
            <w:tcW w:w="2402" w:type="dxa"/>
            <w:tcMar>
              <w:top w:w="15" w:type="dxa"/>
              <w:left w:w="15" w:type="dxa"/>
              <w:bottom w:w="15" w:type="dxa"/>
              <w:right w:w="15" w:type="dxa"/>
            </w:tcMar>
            <w:vAlign w:val="center"/>
            <w:hideMark/>
          </w:tcPr>
          <w:p w:rsidR="00746D4C" w:rsidRDefault="00746D4C">
            <w:pPr>
              <w:rPr>
                <w:rFonts w:eastAsiaTheme="minorEastAsia"/>
                <w:lang w:eastAsia="ru-RU"/>
              </w:rPr>
            </w:pPr>
          </w:p>
        </w:tc>
      </w:tr>
      <w:tr w:rsidR="00746D4C" w:rsidTr="00746D4C">
        <w:trPr>
          <w:tblCellSpacing w:w="15" w:type="dxa"/>
        </w:trPr>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46D4C" w:rsidRDefault="00746D4C" w:rsidP="002D016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Лицо, замещающее</w:t>
            </w:r>
            <w:r>
              <w:rPr>
                <w:rFonts w:ascii="Times New Roman" w:eastAsia="Times New Roman" w:hAnsi="Times New Roman"/>
                <w:sz w:val="24"/>
                <w:szCs w:val="24"/>
                <w:lang w:eastAsia="ru-RU"/>
              </w:rPr>
              <w:br/>
            </w:r>
            <w:r w:rsidR="002D016D">
              <w:rPr>
                <w:rFonts w:ascii="Times New Roman" w:eastAsia="Times New Roman" w:hAnsi="Times New Roman"/>
                <w:sz w:val="24"/>
                <w:szCs w:val="24"/>
                <w:lang w:eastAsia="ru-RU"/>
              </w:rPr>
              <w:t> соответствующую</w:t>
            </w:r>
            <w:r w:rsidR="002D016D">
              <w:rPr>
                <w:rFonts w:ascii="Times New Roman" w:eastAsia="Times New Roman" w:hAnsi="Times New Roman"/>
                <w:sz w:val="24"/>
                <w:szCs w:val="24"/>
                <w:lang w:eastAsia="ru-RU"/>
              </w:rPr>
              <w:br/>
              <w:t>  должность</w:t>
            </w:r>
            <w:r w:rsidR="002D016D">
              <w:rPr>
                <w:rFonts w:ascii="Times New Roman" w:eastAsia="Times New Roman" w:hAnsi="Times New Roman"/>
                <w:sz w:val="24"/>
                <w:szCs w:val="24"/>
                <w:lang w:eastAsia="ru-RU"/>
              </w:rPr>
              <w:br/>
            </w:r>
            <w:r>
              <w:rPr>
                <w:rFonts w:ascii="Times New Roman" w:eastAsia="Times New Roman" w:hAnsi="Times New Roman"/>
                <w:sz w:val="24"/>
                <w:szCs w:val="24"/>
                <w:lang w:eastAsia="ru-RU"/>
              </w:rPr>
              <w:t>(</w:t>
            </w:r>
            <w:r w:rsidR="002D016D">
              <w:rPr>
                <w:rFonts w:ascii="Times New Roman" w:eastAsia="Times New Roman" w:hAnsi="Times New Roman"/>
                <w:sz w:val="24"/>
                <w:szCs w:val="24"/>
                <w:lang w:eastAsia="ru-RU"/>
              </w:rPr>
              <w:t>Глава сельсовета, муниципальный служащий, руководитель муниципального учреждения</w:t>
            </w:r>
            <w:r>
              <w:rPr>
                <w:rFonts w:ascii="Times New Roman" w:eastAsia="Times New Roman" w:hAnsi="Times New Roman"/>
                <w:sz w:val="24"/>
                <w:szCs w:val="24"/>
                <w:lang w:eastAsia="ru-RU"/>
              </w:rPr>
              <w:t>), супруга</w:t>
            </w:r>
            <w:r>
              <w:rPr>
                <w:rFonts w:ascii="Times New Roman" w:eastAsia="Times New Roman" w:hAnsi="Times New Roman"/>
                <w:sz w:val="24"/>
                <w:szCs w:val="24"/>
                <w:lang w:eastAsia="ru-RU"/>
              </w:rPr>
              <w:br/>
              <w:t>  (супруг) &lt; * &gt; ,</w:t>
            </w:r>
            <w:r>
              <w:rPr>
                <w:rFonts w:ascii="Times New Roman" w:eastAsia="Times New Roman" w:hAnsi="Times New Roman"/>
                <w:sz w:val="24"/>
                <w:szCs w:val="24"/>
                <w:lang w:eastAsia="ru-RU"/>
              </w:rPr>
              <w:br/>
              <w:t> несовершеннолетние</w:t>
            </w:r>
            <w:r>
              <w:rPr>
                <w:rFonts w:ascii="Times New Roman" w:eastAsia="Times New Roman" w:hAnsi="Times New Roman"/>
                <w:sz w:val="24"/>
                <w:szCs w:val="24"/>
                <w:lang w:eastAsia="ru-RU"/>
              </w:rPr>
              <w:br/>
              <w:t>  дети &lt; * &gt;</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46D4C" w:rsidRDefault="00746D4C">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w:t>
            </w:r>
            <w:r>
              <w:rPr>
                <w:rFonts w:ascii="Times New Roman" w:eastAsia="Times New Roman" w:hAnsi="Times New Roman"/>
                <w:sz w:val="24"/>
                <w:szCs w:val="24"/>
                <w:lang w:eastAsia="ru-RU"/>
              </w:rPr>
              <w:br/>
              <w:t> приобретенных объектов</w:t>
            </w:r>
            <w:r>
              <w:rPr>
                <w:rFonts w:ascii="Times New Roman" w:eastAsia="Times New Roman" w:hAnsi="Times New Roman"/>
                <w:sz w:val="24"/>
                <w:szCs w:val="24"/>
                <w:lang w:eastAsia="ru-RU"/>
              </w:rPr>
              <w:br/>
              <w:t>  недвижимости,</w:t>
            </w:r>
            <w:r>
              <w:rPr>
                <w:rFonts w:ascii="Times New Roman" w:eastAsia="Times New Roman" w:hAnsi="Times New Roman"/>
                <w:sz w:val="24"/>
                <w:szCs w:val="24"/>
                <w:lang w:eastAsia="ru-RU"/>
              </w:rPr>
              <w:br/>
              <w:t> транспортных средств,</w:t>
            </w:r>
            <w:r>
              <w:rPr>
                <w:rFonts w:ascii="Times New Roman" w:eastAsia="Times New Roman" w:hAnsi="Times New Roman"/>
                <w:sz w:val="24"/>
                <w:szCs w:val="24"/>
                <w:lang w:eastAsia="ru-RU"/>
              </w:rPr>
              <w:br/>
              <w:t>  ценные бумаги, акции</w:t>
            </w:r>
            <w:r>
              <w:rPr>
                <w:rFonts w:ascii="Times New Roman" w:eastAsia="Times New Roman" w:hAnsi="Times New Roman"/>
                <w:sz w:val="24"/>
                <w:szCs w:val="24"/>
                <w:lang w:eastAsia="ru-RU"/>
              </w:rPr>
              <w:br/>
              <w:t>  (доли участия, паи в</w:t>
            </w:r>
            <w:r>
              <w:rPr>
                <w:rFonts w:ascii="Times New Roman" w:eastAsia="Times New Roman" w:hAnsi="Times New Roman"/>
                <w:sz w:val="24"/>
                <w:szCs w:val="24"/>
                <w:lang w:eastAsia="ru-RU"/>
              </w:rPr>
              <w:br/>
              <w:t> уставных (складочных)</w:t>
            </w:r>
            <w:r>
              <w:rPr>
                <w:rFonts w:ascii="Times New Roman" w:eastAsia="Times New Roman" w:hAnsi="Times New Roman"/>
                <w:sz w:val="24"/>
                <w:szCs w:val="24"/>
                <w:lang w:eastAsia="ru-RU"/>
              </w:rPr>
              <w:br/>
              <w:t> капиталах организаций)</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46D4C" w:rsidRDefault="00746D4C">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Сумма</w:t>
            </w:r>
            <w:r>
              <w:rPr>
                <w:rFonts w:ascii="Times New Roman" w:eastAsia="Times New Roman" w:hAnsi="Times New Roman"/>
                <w:sz w:val="24"/>
                <w:szCs w:val="24"/>
                <w:lang w:eastAsia="ru-RU"/>
              </w:rPr>
              <w:br/>
              <w:t> сделки</w:t>
            </w:r>
            <w:r>
              <w:rPr>
                <w:rFonts w:ascii="Times New Roman" w:eastAsia="Times New Roman" w:hAnsi="Times New Roman"/>
                <w:sz w:val="24"/>
                <w:szCs w:val="24"/>
                <w:lang w:eastAsia="ru-RU"/>
              </w:rPr>
              <w:br/>
              <w:t> (руб.)</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46D4C" w:rsidRDefault="00746D4C">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Источники</w:t>
            </w:r>
            <w:r>
              <w:rPr>
                <w:rFonts w:ascii="Times New Roman" w:eastAsia="Times New Roman" w:hAnsi="Times New Roman"/>
                <w:sz w:val="24"/>
                <w:szCs w:val="24"/>
                <w:lang w:eastAsia="ru-RU"/>
              </w:rPr>
              <w:br/>
              <w:t> получения</w:t>
            </w:r>
            <w:r>
              <w:rPr>
                <w:rFonts w:ascii="Times New Roman" w:eastAsia="Times New Roman" w:hAnsi="Times New Roman"/>
                <w:sz w:val="24"/>
                <w:szCs w:val="24"/>
                <w:lang w:eastAsia="ru-RU"/>
              </w:rPr>
              <w:br/>
              <w:t> средств,</w:t>
            </w:r>
            <w:r>
              <w:rPr>
                <w:rFonts w:ascii="Times New Roman" w:eastAsia="Times New Roman" w:hAnsi="Times New Roman"/>
                <w:sz w:val="24"/>
                <w:szCs w:val="24"/>
                <w:lang w:eastAsia="ru-RU"/>
              </w:rPr>
              <w:br/>
              <w:t>  за счет</w:t>
            </w:r>
            <w:r>
              <w:rPr>
                <w:rFonts w:ascii="Times New Roman" w:eastAsia="Times New Roman" w:hAnsi="Times New Roman"/>
                <w:sz w:val="24"/>
                <w:szCs w:val="24"/>
                <w:lang w:eastAsia="ru-RU"/>
              </w:rPr>
              <w:br/>
              <w:t>  которых</w:t>
            </w:r>
            <w:r>
              <w:rPr>
                <w:rFonts w:ascii="Times New Roman" w:eastAsia="Times New Roman" w:hAnsi="Times New Roman"/>
                <w:sz w:val="24"/>
                <w:szCs w:val="24"/>
                <w:lang w:eastAsia="ru-RU"/>
              </w:rPr>
              <w:br/>
              <w:t> совершена</w:t>
            </w:r>
            <w:r>
              <w:rPr>
                <w:rFonts w:ascii="Times New Roman" w:eastAsia="Times New Roman" w:hAnsi="Times New Roman"/>
                <w:sz w:val="24"/>
                <w:szCs w:val="24"/>
                <w:lang w:eastAsia="ru-RU"/>
              </w:rPr>
              <w:br/>
              <w:t xml:space="preserve">  сделка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46D4C" w:rsidRDefault="00746D4C">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Сумма общего</w:t>
            </w:r>
            <w:r>
              <w:rPr>
                <w:rFonts w:ascii="Times New Roman" w:eastAsia="Times New Roman" w:hAnsi="Times New Roman"/>
                <w:sz w:val="24"/>
                <w:szCs w:val="24"/>
                <w:lang w:eastAsia="ru-RU"/>
              </w:rPr>
              <w:br/>
              <w:t> дохода за три</w:t>
            </w:r>
            <w:r>
              <w:rPr>
                <w:rFonts w:ascii="Times New Roman" w:eastAsia="Times New Roman" w:hAnsi="Times New Roman"/>
                <w:sz w:val="24"/>
                <w:szCs w:val="24"/>
                <w:lang w:eastAsia="ru-RU"/>
              </w:rPr>
              <w:br/>
              <w:t>  года,</w:t>
            </w:r>
            <w:r>
              <w:rPr>
                <w:rFonts w:ascii="Times New Roman" w:eastAsia="Times New Roman" w:hAnsi="Times New Roman"/>
                <w:sz w:val="24"/>
                <w:szCs w:val="24"/>
                <w:lang w:eastAsia="ru-RU"/>
              </w:rPr>
              <w:br/>
              <w:t> предшествующих</w:t>
            </w:r>
            <w:r>
              <w:rPr>
                <w:rFonts w:ascii="Times New Roman" w:eastAsia="Times New Roman" w:hAnsi="Times New Roman"/>
                <w:sz w:val="24"/>
                <w:szCs w:val="24"/>
                <w:lang w:eastAsia="ru-RU"/>
              </w:rPr>
              <w:br/>
              <w:t>  совершению</w:t>
            </w:r>
            <w:r>
              <w:rPr>
                <w:rFonts w:ascii="Times New Roman" w:eastAsia="Times New Roman" w:hAnsi="Times New Roman"/>
                <w:sz w:val="24"/>
                <w:szCs w:val="24"/>
                <w:lang w:eastAsia="ru-RU"/>
              </w:rPr>
              <w:br/>
              <w:t> сделки (руб.)</w:t>
            </w:r>
          </w:p>
        </w:tc>
      </w:tr>
      <w:tr w:rsidR="00746D4C" w:rsidTr="00746D4C">
        <w:trPr>
          <w:tblCellSpacing w:w="15" w:type="dxa"/>
        </w:trPr>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46D4C" w:rsidRDefault="00746D4C">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Ф.И.О., должность</w:t>
            </w:r>
            <w:r>
              <w:rPr>
                <w:rFonts w:ascii="Times New Roman" w:eastAsia="Times New Roman" w:hAnsi="Times New Roman"/>
                <w:sz w:val="24"/>
                <w:szCs w:val="24"/>
                <w:lang w:eastAsia="ru-RU"/>
              </w:rPr>
              <w:br/>
              <w:t>  супруга (супруг)</w:t>
            </w:r>
            <w:r>
              <w:rPr>
                <w:rFonts w:ascii="Times New Roman" w:eastAsia="Times New Roman" w:hAnsi="Times New Roman"/>
                <w:sz w:val="24"/>
                <w:szCs w:val="24"/>
                <w:lang w:eastAsia="ru-RU"/>
              </w:rPr>
              <w:br/>
              <w:t>  сын (дочь)</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46D4C" w:rsidRDefault="00746D4C">
            <w:pPr>
              <w:spacing w:after="0"/>
              <w:rPr>
                <w:rFonts w:eastAsiaTheme="minorEastAsia"/>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46D4C" w:rsidRDefault="00746D4C">
            <w:pPr>
              <w:spacing w:after="0"/>
              <w:rPr>
                <w:rFonts w:eastAsiaTheme="minorEastAsia"/>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46D4C" w:rsidRDefault="00746D4C">
            <w:pPr>
              <w:spacing w:after="0"/>
              <w:rPr>
                <w:rFonts w:eastAsiaTheme="minorEastAsia"/>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46D4C" w:rsidRDefault="00746D4C">
            <w:pPr>
              <w:spacing w:after="0"/>
              <w:rPr>
                <w:rFonts w:eastAsiaTheme="minorEastAsia"/>
                <w:lang w:eastAsia="ru-RU"/>
              </w:rPr>
            </w:pPr>
          </w:p>
        </w:tc>
      </w:tr>
    </w:tbl>
    <w:p w:rsidR="009B00C5" w:rsidRPr="002D016D" w:rsidRDefault="00746D4C" w:rsidP="002D016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 Фамилия, имя и отчество супруги (супруга) и несовершеннолетних детей не указываются</w:t>
      </w:r>
    </w:p>
    <w:p w:rsidR="009B00C5" w:rsidRDefault="009B00C5" w:rsidP="003A0BE0">
      <w:pPr>
        <w:spacing w:line="240" w:lineRule="auto"/>
      </w:pPr>
    </w:p>
    <w:p w:rsidR="009B00C5" w:rsidRDefault="009B00C5" w:rsidP="003A0BE0">
      <w:pPr>
        <w:spacing w:line="240" w:lineRule="auto"/>
      </w:pPr>
    </w:p>
    <w:p w:rsidR="009B00C5" w:rsidRDefault="009B00C5" w:rsidP="003A0BE0">
      <w:pPr>
        <w:spacing w:line="240" w:lineRule="auto"/>
      </w:pPr>
    </w:p>
    <w:p w:rsidR="009B00C5" w:rsidRDefault="009B00C5" w:rsidP="003A0BE0">
      <w:pPr>
        <w:spacing w:line="240" w:lineRule="auto"/>
      </w:pPr>
    </w:p>
    <w:p w:rsidR="006A2860" w:rsidRDefault="006A2860" w:rsidP="003A0BE0">
      <w:pPr>
        <w:spacing w:line="240" w:lineRule="auto"/>
      </w:pPr>
    </w:p>
    <w:p w:rsidR="006A2860" w:rsidRDefault="00735FBB" w:rsidP="006A2860">
      <w:pPr>
        <w:pStyle w:val="a3"/>
      </w:pPr>
      <w:r>
        <w:t>1. Утвердить Порядок размещения</w:t>
      </w:r>
      <w:r w:rsidR="006A2860">
        <w:t xml:space="preserve"> на официальном сайте муниципального образования «Сторожевский сельсовет» Большесолдатского района </w:t>
      </w:r>
      <w:r>
        <w:t xml:space="preserve"> Курской области и предоставлении </w:t>
      </w:r>
      <w:r w:rsidR="006A2860">
        <w:t xml:space="preserve"> средствам массовой инфор</w:t>
      </w:r>
      <w:r>
        <w:t>мации для опубликования сведений</w:t>
      </w:r>
      <w:r w:rsidR="006A2860">
        <w:t xml:space="preserve">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лиц замещающих ( занимающих): </w:t>
      </w:r>
    </w:p>
    <w:p w:rsidR="00735FBB" w:rsidRDefault="006A2860" w:rsidP="006A2860">
      <w:pPr>
        <w:pStyle w:val="a3"/>
      </w:pPr>
      <w:r>
        <w:t>- должность главы муниципального образования;</w:t>
      </w:r>
      <w:r>
        <w:br/>
        <w:t>- должности муниципальной службы муниципального образования «Сторожевский сельсовет» Большесолдатского района Курской области , при назначении на которые граждане и при замещении которых муниципальные служащие муниципального образования «Сторожевский сельсовет»Большесолдатского района Курской области обязаны представлять сведения о доходах, об имуществе и обязательствах имущественного характера своих супруги (супруга) и несовершеннолетних детей;</w:t>
      </w:r>
      <w:r>
        <w:br/>
        <w:t>- должности руководителей муниципальных учреждений и граждан, претендующих на замещение данных должностей.</w:t>
      </w:r>
      <w:r>
        <w:br/>
        <w:t xml:space="preserve">2. Утвердить форму размещения сведений о доходах, об имуществе и обязательствах имущественного характера Главы Сторожевского сельсовета, муниципальных служащих Администрации Сторожевскогос ельсовета , руководителей муниципальных учреждений и членов их семей на </w:t>
      </w:r>
      <w:r w:rsidR="00382B4C">
        <w:t xml:space="preserve"> официальном сайте муниципального образования «Сторожевский сельсовет» Большесолдатского района  Курской области в сети Интернет и предоставление  этих сведений средствам массовой информации для опубликования за отчетный финансовый год.</w:t>
      </w:r>
    </w:p>
    <w:p w:rsidR="00735FBB" w:rsidRDefault="00735FBB" w:rsidP="006A2860">
      <w:pPr>
        <w:pStyle w:val="a3"/>
      </w:pPr>
      <w:r>
        <w:t>3</w:t>
      </w:r>
      <w:r w:rsidR="006A2860">
        <w:t xml:space="preserve">. Контроль за исполнением настоящего постановления возложить на </w:t>
      </w:r>
      <w:r>
        <w:t>заместителя главы администрации Сторожевского сельсовета Маренкову Н.И.</w:t>
      </w:r>
    </w:p>
    <w:p w:rsidR="006A2860" w:rsidRDefault="006A2860" w:rsidP="006A2860">
      <w:pPr>
        <w:pStyle w:val="a3"/>
      </w:pPr>
      <w:r>
        <w:t>5. Распоряжение вступает в силу со дня подписания.</w:t>
      </w:r>
    </w:p>
    <w:p w:rsidR="006A2860" w:rsidRDefault="006A2860" w:rsidP="006A2860">
      <w:pPr>
        <w:pStyle w:val="a3"/>
      </w:pPr>
      <w:r>
        <w:br/>
        <w:t xml:space="preserve">Глава администрации </w:t>
      </w:r>
    </w:p>
    <w:p w:rsidR="006A2860" w:rsidRDefault="006A2860" w:rsidP="006A2860">
      <w:pPr>
        <w:pStyle w:val="a3"/>
      </w:pPr>
      <w:r>
        <w:t>Сторожевского сельсовета                                                                                    А.С.Петин</w:t>
      </w:r>
    </w:p>
    <w:p w:rsidR="006A2860" w:rsidRDefault="006A2860" w:rsidP="006A2860">
      <w:pPr>
        <w:spacing w:line="240" w:lineRule="auto"/>
      </w:pPr>
    </w:p>
    <w:p w:rsidR="006A2860" w:rsidRDefault="006A2860" w:rsidP="006A2860">
      <w:pPr>
        <w:spacing w:line="240" w:lineRule="auto"/>
      </w:pPr>
    </w:p>
    <w:p w:rsidR="006A2860" w:rsidRDefault="006A2860" w:rsidP="006A2860">
      <w:pPr>
        <w:spacing w:line="240" w:lineRule="auto"/>
      </w:pPr>
    </w:p>
    <w:p w:rsidR="006A2860" w:rsidRDefault="006A2860" w:rsidP="006A2860">
      <w:pPr>
        <w:spacing w:line="240" w:lineRule="auto"/>
      </w:pPr>
    </w:p>
    <w:p w:rsidR="006A2860" w:rsidRDefault="006A2860" w:rsidP="006A2860">
      <w:pPr>
        <w:spacing w:line="240" w:lineRule="auto"/>
      </w:pPr>
    </w:p>
    <w:p w:rsidR="006A2860" w:rsidRDefault="006A2860" w:rsidP="003A0BE0">
      <w:pPr>
        <w:spacing w:line="240" w:lineRule="auto"/>
      </w:pPr>
    </w:p>
    <w:sectPr w:rsidR="006A2860" w:rsidSect="00690A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A0BE0"/>
    <w:rsid w:val="0000758B"/>
    <w:rsid w:val="00040F6D"/>
    <w:rsid w:val="00172092"/>
    <w:rsid w:val="002D016D"/>
    <w:rsid w:val="00382B4C"/>
    <w:rsid w:val="003A0BE0"/>
    <w:rsid w:val="00483DB8"/>
    <w:rsid w:val="004B7893"/>
    <w:rsid w:val="004E31A2"/>
    <w:rsid w:val="005914D2"/>
    <w:rsid w:val="00616F97"/>
    <w:rsid w:val="00690A74"/>
    <w:rsid w:val="006971FF"/>
    <w:rsid w:val="006A2860"/>
    <w:rsid w:val="00707D47"/>
    <w:rsid w:val="00735FBB"/>
    <w:rsid w:val="00746360"/>
    <w:rsid w:val="00746D4C"/>
    <w:rsid w:val="00851A35"/>
    <w:rsid w:val="00923CFE"/>
    <w:rsid w:val="0093489F"/>
    <w:rsid w:val="009B00C5"/>
    <w:rsid w:val="00A57091"/>
    <w:rsid w:val="00A731E5"/>
    <w:rsid w:val="00B639F0"/>
    <w:rsid w:val="00B65F54"/>
    <w:rsid w:val="00BB60AB"/>
    <w:rsid w:val="00BD518A"/>
    <w:rsid w:val="00D436B8"/>
    <w:rsid w:val="00D43FD2"/>
    <w:rsid w:val="00E418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BE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0BE0"/>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3A0BE0"/>
    <w:rPr>
      <w:b/>
      <w:bCs/>
    </w:rPr>
  </w:style>
  <w:style w:type="table" w:styleId="a5">
    <w:name w:val="Table Grid"/>
    <w:basedOn w:val="a1"/>
    <w:uiPriority w:val="59"/>
    <w:rsid w:val="009B0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9217493">
      <w:bodyDiv w:val="1"/>
      <w:marLeft w:val="0"/>
      <w:marRight w:val="0"/>
      <w:marTop w:val="0"/>
      <w:marBottom w:val="0"/>
      <w:divBdr>
        <w:top w:val="none" w:sz="0" w:space="0" w:color="auto"/>
        <w:left w:val="none" w:sz="0" w:space="0" w:color="auto"/>
        <w:bottom w:val="none" w:sz="0" w:space="0" w:color="auto"/>
        <w:right w:val="none" w:sz="0" w:space="0" w:color="auto"/>
      </w:divBdr>
    </w:div>
    <w:div w:id="1358846652">
      <w:bodyDiv w:val="1"/>
      <w:marLeft w:val="0"/>
      <w:marRight w:val="0"/>
      <w:marTop w:val="0"/>
      <w:marBottom w:val="0"/>
      <w:divBdr>
        <w:top w:val="none" w:sz="0" w:space="0" w:color="auto"/>
        <w:left w:val="none" w:sz="0" w:space="0" w:color="auto"/>
        <w:bottom w:val="none" w:sz="0" w:space="0" w:color="auto"/>
        <w:right w:val="none" w:sz="0" w:space="0" w:color="auto"/>
      </w:divBdr>
    </w:div>
    <w:div w:id="1636136467">
      <w:bodyDiv w:val="1"/>
      <w:marLeft w:val="0"/>
      <w:marRight w:val="0"/>
      <w:marTop w:val="0"/>
      <w:marBottom w:val="0"/>
      <w:divBdr>
        <w:top w:val="none" w:sz="0" w:space="0" w:color="auto"/>
        <w:left w:val="none" w:sz="0" w:space="0" w:color="auto"/>
        <w:bottom w:val="none" w:sz="0" w:space="0" w:color="auto"/>
        <w:right w:val="none" w:sz="0" w:space="0" w:color="auto"/>
      </w:divBdr>
    </w:div>
    <w:div w:id="1831291953">
      <w:bodyDiv w:val="1"/>
      <w:marLeft w:val="0"/>
      <w:marRight w:val="0"/>
      <w:marTop w:val="0"/>
      <w:marBottom w:val="0"/>
      <w:divBdr>
        <w:top w:val="none" w:sz="0" w:space="0" w:color="auto"/>
        <w:left w:val="none" w:sz="0" w:space="0" w:color="auto"/>
        <w:bottom w:val="none" w:sz="0" w:space="0" w:color="auto"/>
        <w:right w:val="none" w:sz="0" w:space="0" w:color="auto"/>
      </w:divBdr>
    </w:div>
    <w:div w:id="201792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2673</Words>
  <Characters>15239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Nina</cp:lastModifiedBy>
  <cp:revision>28</cp:revision>
  <cp:lastPrinted>2013-12-12T07:22:00Z</cp:lastPrinted>
  <dcterms:created xsi:type="dcterms:W3CDTF">2013-12-09T07:52:00Z</dcterms:created>
  <dcterms:modified xsi:type="dcterms:W3CDTF">2013-12-12T11:45:00Z</dcterms:modified>
</cp:coreProperties>
</file>