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r>
        <w:rPr>
          <w:rFonts w:ascii="Arial CYR" w:eastAsia="Arial CYR" w:hAnsi="Arial CYR" w:cs="Arial CYR"/>
          <w:b/>
          <w:sz w:val="28"/>
        </w:rPr>
        <w:t>Администрация</w:t>
      </w: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 CYR" w:eastAsia="Arial CYR" w:hAnsi="Arial CYR" w:cs="Arial CYR"/>
          <w:b/>
          <w:sz w:val="28"/>
        </w:rPr>
        <w:t>Сторожевского</w:t>
      </w:r>
      <w:proofErr w:type="spellEnd"/>
      <w:r>
        <w:rPr>
          <w:rFonts w:ascii="Arial CYR" w:eastAsia="Arial CYR" w:hAnsi="Arial CYR" w:cs="Arial CYR"/>
          <w:b/>
          <w:sz w:val="28"/>
        </w:rPr>
        <w:t xml:space="preserve"> сельсовета </w:t>
      </w: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proofErr w:type="spellStart"/>
      <w:r>
        <w:rPr>
          <w:rFonts w:ascii="Arial CYR" w:eastAsia="Arial CYR" w:hAnsi="Arial CYR" w:cs="Arial CYR"/>
          <w:b/>
          <w:sz w:val="28"/>
        </w:rPr>
        <w:t>Большесолдатского</w:t>
      </w:r>
      <w:proofErr w:type="spellEnd"/>
      <w:r>
        <w:rPr>
          <w:rFonts w:ascii="Arial CYR" w:eastAsia="Arial CYR" w:hAnsi="Arial CYR" w:cs="Arial CYR"/>
          <w:b/>
          <w:sz w:val="28"/>
        </w:rPr>
        <w:t xml:space="preserve"> района</w:t>
      </w: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r>
        <w:rPr>
          <w:rFonts w:ascii="Arial CYR" w:eastAsia="Arial CYR" w:hAnsi="Arial CYR" w:cs="Arial CYR"/>
          <w:b/>
          <w:sz w:val="28"/>
        </w:rPr>
        <w:t>Курской области</w:t>
      </w:r>
    </w:p>
    <w:p w:rsidR="00E508ED" w:rsidRDefault="00E508ED" w:rsidP="00E508ED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proofErr w:type="gramStart"/>
      <w:r>
        <w:rPr>
          <w:rFonts w:ascii="Arial CYR" w:eastAsia="Arial CYR" w:hAnsi="Arial CYR" w:cs="Arial CYR"/>
          <w:b/>
          <w:sz w:val="28"/>
        </w:rPr>
        <w:t>Р</w:t>
      </w:r>
      <w:proofErr w:type="gramEnd"/>
      <w:r>
        <w:rPr>
          <w:rFonts w:ascii="Arial CYR" w:eastAsia="Arial CYR" w:hAnsi="Arial CYR" w:cs="Arial CYR"/>
          <w:b/>
          <w:sz w:val="28"/>
        </w:rPr>
        <w:t xml:space="preserve"> А С П О Р Я Ж Е Н И Е</w:t>
      </w:r>
    </w:p>
    <w:p w:rsidR="00E508ED" w:rsidRDefault="00E508ED" w:rsidP="00E508ED">
      <w:pPr>
        <w:spacing w:after="0"/>
        <w:jc w:val="center"/>
        <w:rPr>
          <w:rFonts w:ascii="Arial" w:eastAsia="Arial" w:hAnsi="Arial" w:cs="Arial"/>
          <w:b/>
          <w:sz w:val="28"/>
        </w:rPr>
      </w:pP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r>
        <w:rPr>
          <w:rFonts w:ascii="Arial CYR" w:eastAsia="Arial CYR" w:hAnsi="Arial CYR" w:cs="Arial CYR"/>
          <w:b/>
          <w:sz w:val="28"/>
        </w:rPr>
        <w:t>от 14 июня 2021 г. № 24-р</w:t>
      </w:r>
    </w:p>
    <w:p w:rsidR="00E508ED" w:rsidRDefault="00E508ED" w:rsidP="00E508ED">
      <w:pPr>
        <w:spacing w:after="0"/>
        <w:jc w:val="center"/>
        <w:rPr>
          <w:rFonts w:ascii="Arial CYR" w:eastAsia="Arial CYR" w:hAnsi="Arial CYR" w:cs="Arial CYR"/>
          <w:b/>
          <w:sz w:val="28"/>
        </w:rPr>
      </w:pPr>
      <w:r>
        <w:rPr>
          <w:rFonts w:ascii="Arial CYR" w:eastAsia="Arial CYR" w:hAnsi="Arial CYR" w:cs="Arial CYR"/>
          <w:b/>
          <w:sz w:val="28"/>
        </w:rPr>
        <w:t>с</w:t>
      </w:r>
      <w:proofErr w:type="gramStart"/>
      <w:r>
        <w:rPr>
          <w:rFonts w:ascii="Arial CYR" w:eastAsia="Arial CYR" w:hAnsi="Arial CYR" w:cs="Arial CYR"/>
          <w:b/>
          <w:sz w:val="28"/>
        </w:rPr>
        <w:t>.С</w:t>
      </w:r>
      <w:proofErr w:type="gramEnd"/>
      <w:r>
        <w:rPr>
          <w:rFonts w:ascii="Arial CYR" w:eastAsia="Arial CYR" w:hAnsi="Arial CYR" w:cs="Arial CYR"/>
          <w:b/>
          <w:sz w:val="28"/>
        </w:rPr>
        <w:t>торожевое</w:t>
      </w:r>
    </w:p>
    <w:p w:rsidR="002C29AC" w:rsidRPr="00AD4B7A" w:rsidRDefault="002C29AC" w:rsidP="002C29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2C29AC" w:rsidRPr="00E508ED" w:rsidRDefault="002C29AC" w:rsidP="00AD4B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E508ED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   запрете купания</w:t>
      </w:r>
    </w:p>
    <w:p w:rsidR="0006391F" w:rsidRDefault="00AD4B7A" w:rsidP="0006391F">
      <w:pPr>
        <w:pStyle w:val="ConsPlusTitle"/>
        <w:widowControl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D4B7A">
        <w:rPr>
          <w:rFonts w:ascii="Arial" w:hAnsi="Arial" w:cs="Arial"/>
          <w:b w:val="0"/>
          <w:sz w:val="24"/>
          <w:szCs w:val="24"/>
        </w:rPr>
        <w:t xml:space="preserve">          В целях обеспечения безопасности населения на водных объектах</w:t>
      </w:r>
    </w:p>
    <w:p w:rsidR="0006391F" w:rsidRDefault="0006391F" w:rsidP="0006391F">
      <w:pPr>
        <w:pStyle w:val="ConsPlusTitle"/>
        <w:widowControl/>
        <w:spacing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AD4B7A" w:rsidRPr="00AD4B7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508ED">
        <w:rPr>
          <w:rFonts w:ascii="Arial" w:hAnsi="Arial" w:cs="Arial"/>
          <w:b w:val="0"/>
          <w:sz w:val="24"/>
          <w:szCs w:val="24"/>
        </w:rPr>
        <w:t>Сторожев</w:t>
      </w:r>
      <w:r w:rsidR="00AD4B7A" w:rsidRPr="00AD4B7A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AD4B7A" w:rsidRPr="00AD4B7A">
        <w:rPr>
          <w:rFonts w:ascii="Arial" w:hAnsi="Arial" w:cs="Arial"/>
          <w:b w:val="0"/>
          <w:sz w:val="24"/>
          <w:szCs w:val="24"/>
        </w:rPr>
        <w:t xml:space="preserve"> сельсовета и предупреждения несчастных случаев в </w:t>
      </w:r>
      <w:proofErr w:type="gramStart"/>
      <w:r>
        <w:rPr>
          <w:rFonts w:ascii="Arial" w:hAnsi="Arial" w:cs="Arial"/>
          <w:b w:val="0"/>
          <w:sz w:val="24"/>
          <w:szCs w:val="24"/>
        </w:rPr>
        <w:t>летний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AD4B7A" w:rsidRPr="00AD4B7A" w:rsidRDefault="0006391F" w:rsidP="0006391F">
      <w:pPr>
        <w:pStyle w:val="ConsPlusTitle"/>
        <w:widowControl/>
        <w:spacing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период и </w:t>
      </w:r>
      <w:r w:rsidR="00AD4B7A" w:rsidRPr="00AD4B7A">
        <w:rPr>
          <w:rFonts w:ascii="Arial" w:hAnsi="Arial" w:cs="Arial"/>
          <w:b w:val="0"/>
          <w:sz w:val="24"/>
          <w:szCs w:val="24"/>
        </w:rPr>
        <w:t>купальный сезон 2021 года:</w:t>
      </w:r>
    </w:p>
    <w:p w:rsidR="0006391F" w:rsidRPr="0006391F" w:rsidRDefault="002C29AC" w:rsidP="0006391F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E508E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Запретить купание на водоем</w:t>
      </w:r>
      <w:r w:rsid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ах, расположенных на территории</w:t>
      </w:r>
      <w:r w:rsidR="0006391F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</w:t>
      </w:r>
      <w:r w:rsidR="00E508ED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тороже</w:t>
      </w: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вского</w:t>
      </w:r>
      <w:proofErr w:type="spellEnd"/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сельсовета. </w:t>
      </w:r>
    </w:p>
    <w:p w:rsidR="0006391F" w:rsidRPr="0006391F" w:rsidRDefault="002C29AC" w:rsidP="0006391F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Разместить информационные  таблички  с текстом «Купание запрещено»  в непосредственной  близости  о</w:t>
      </w:r>
      <w:r w:rsidR="00E508ED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</w:t>
      </w: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водоемов, расположенных на территории   сельсовета.</w:t>
      </w:r>
    </w:p>
    <w:p w:rsidR="0006391F" w:rsidRPr="000E2BB6" w:rsidRDefault="0006391F" w:rsidP="000E2BB6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2C29AC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Распространить </w:t>
      </w:r>
      <w:r w:rsidR="000E2BB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памятки </w:t>
      </w:r>
      <w:r w:rsidR="002C29AC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о запрете  купания  среди </w:t>
      </w:r>
      <w:r w:rsidRPr="000E2BB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2C29AC" w:rsidRPr="000E2BB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населения  сельсовета.</w:t>
      </w:r>
    </w:p>
    <w:p w:rsidR="0006391F" w:rsidRPr="0006391F" w:rsidRDefault="002C29AC" w:rsidP="0006391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Педагогическим коллективам провести разъяснительную работу среди школьников, доведя до них  информацию  о запрете  купания и о правилах поведения  на воде.</w:t>
      </w:r>
    </w:p>
    <w:p w:rsidR="0006391F" w:rsidRPr="0006391F" w:rsidRDefault="002C29AC" w:rsidP="0006391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Работникам администрации </w:t>
      </w:r>
      <w:r w:rsidR="00E508ED"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сельсовета и учреждений культуры </w:t>
      </w:r>
      <w:r w:rsidRP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принимать участие  в проводимых рейдах  по выявлению нарушителей данного распоряжения.</w:t>
      </w:r>
    </w:p>
    <w:p w:rsidR="002C29AC" w:rsidRPr="00E508ED" w:rsidRDefault="002C29AC" w:rsidP="000639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</w:t>
      </w:r>
      <w:proofErr w:type="gramEnd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выполнением </w:t>
      </w:r>
      <w:r w:rsidR="0006391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настоящего </w:t>
      </w: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распоряжения оставляю за собой.</w:t>
      </w:r>
    </w:p>
    <w:p w:rsidR="002C29AC" w:rsidRPr="00AD4B7A" w:rsidRDefault="002C29AC" w:rsidP="002C29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           </w:t>
      </w:r>
    </w:p>
    <w:p w:rsidR="00E508ED" w:rsidRDefault="002C29AC" w:rsidP="002C29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 Глава  </w:t>
      </w:r>
      <w:proofErr w:type="spellStart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</w:t>
      </w:r>
      <w:r w:rsidR="00E508E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тороже</w:t>
      </w: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вского</w:t>
      </w:r>
      <w:proofErr w:type="spellEnd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                   </w:t>
      </w:r>
    </w:p>
    <w:p w:rsidR="002C29AC" w:rsidRPr="00AD4B7A" w:rsidRDefault="002C29AC" w:rsidP="002C29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 </w:t>
      </w:r>
      <w:proofErr w:type="spellStart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               </w:t>
      </w:r>
      <w:r w:rsidR="00E508E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                                       А.С.</w:t>
      </w:r>
      <w:proofErr w:type="gramStart"/>
      <w:r w:rsidR="00E508E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Петин</w:t>
      </w:r>
      <w:proofErr w:type="gramEnd"/>
    </w:p>
    <w:p w:rsidR="002C29AC" w:rsidRPr="00AD4B7A" w:rsidRDefault="002C29AC" w:rsidP="002C29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AD4B7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A0BB3" w:rsidRPr="00AD4B7A" w:rsidRDefault="008A0BB3">
      <w:pPr>
        <w:rPr>
          <w:rFonts w:ascii="Arial" w:hAnsi="Arial" w:cs="Arial"/>
          <w:sz w:val="24"/>
          <w:szCs w:val="24"/>
        </w:rPr>
      </w:pPr>
    </w:p>
    <w:sectPr w:rsidR="008A0BB3" w:rsidRPr="00AD4B7A" w:rsidSect="008A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4149"/>
    <w:multiLevelType w:val="hybridMultilevel"/>
    <w:tmpl w:val="80967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7EEC"/>
    <w:multiLevelType w:val="multilevel"/>
    <w:tmpl w:val="E04C8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14CFF"/>
    <w:multiLevelType w:val="multilevel"/>
    <w:tmpl w:val="C22E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C403C"/>
    <w:multiLevelType w:val="hybridMultilevel"/>
    <w:tmpl w:val="67AA708A"/>
    <w:lvl w:ilvl="0" w:tplc="9D2E70E4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AC"/>
    <w:rsid w:val="0006391F"/>
    <w:rsid w:val="000E2BB6"/>
    <w:rsid w:val="002C29AC"/>
    <w:rsid w:val="00436AB0"/>
    <w:rsid w:val="007711D9"/>
    <w:rsid w:val="007962BE"/>
    <w:rsid w:val="008A0BB3"/>
    <w:rsid w:val="00AD4B7A"/>
    <w:rsid w:val="00E5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9AC"/>
    <w:rPr>
      <w:b/>
      <w:bCs/>
    </w:rPr>
  </w:style>
  <w:style w:type="paragraph" w:customStyle="1" w:styleId="ConsPlusTitle">
    <w:name w:val="ConsPlusTitle"/>
    <w:uiPriority w:val="99"/>
    <w:rsid w:val="00AD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E5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8</cp:revision>
  <dcterms:created xsi:type="dcterms:W3CDTF">2021-07-30T12:02:00Z</dcterms:created>
  <dcterms:modified xsi:type="dcterms:W3CDTF">2021-07-30T12:36:00Z</dcterms:modified>
</cp:coreProperties>
</file>