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CD" w:rsidRDefault="006E51CD" w:rsidP="006E51C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6E51CD" w:rsidRDefault="006E51CD" w:rsidP="006E51C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 СЕЛЬСОВЕТА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6E51CD" w:rsidRDefault="006E51CD" w:rsidP="006E51C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51CD" w:rsidRDefault="006E51CD" w:rsidP="006E51C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6E51CD" w:rsidRDefault="006E51CD" w:rsidP="006E51CD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E51CD" w:rsidRDefault="006E51CD" w:rsidP="006E51CD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от  «28»</w:t>
      </w:r>
      <w:r w:rsidRPr="005B26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марта   2023 г. №57</w:t>
      </w:r>
    </w:p>
    <w:p w:rsidR="006E51CD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торожевое</w:t>
      </w:r>
    </w:p>
    <w:p w:rsidR="006E51CD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6E51CD" w:rsidRPr="006E5E99" w:rsidRDefault="006E51CD" w:rsidP="006E51C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E5E99"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 решение Собрания</w:t>
      </w:r>
    </w:p>
    <w:p w:rsidR="006E51CD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6E51CD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</w:t>
      </w:r>
    </w:p>
    <w:p w:rsidR="00C76922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«</w:t>
      </w:r>
      <w:r w:rsidR="00C76922">
        <w:rPr>
          <w:rFonts w:ascii="Times New Roman" w:hAnsi="Times New Roman" w:cs="Times New Roman"/>
          <w:bCs w:val="0"/>
          <w:color w:val="000000"/>
          <w:sz w:val="24"/>
          <w:szCs w:val="24"/>
        </w:rPr>
        <w:t>О бюджете муниципального образования</w:t>
      </w:r>
    </w:p>
    <w:p w:rsidR="006E51CD" w:rsidRDefault="00C76922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области»</w:t>
      </w:r>
    </w:p>
    <w:p w:rsidR="006E51CD" w:rsidRDefault="006E51CD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2023 год и на плановый период 2024 и 2025 годов»</w:t>
      </w:r>
    </w:p>
    <w:p w:rsidR="006E51CD" w:rsidRDefault="006E51CD" w:rsidP="006E51CD">
      <w:pPr>
        <w:tabs>
          <w:tab w:val="left" w:pos="660"/>
        </w:tabs>
        <w:jc w:val="both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ставом муниципального образования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РЕШИЛО:</w:t>
      </w:r>
    </w:p>
    <w:p w:rsidR="006E51CD" w:rsidRDefault="006E51CD" w:rsidP="006E51CD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Курской области от 20 декабря 2022 года № 48 "О бюджете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2023 год и на плановый период 2023 и 2024 годов"  следующие изменения:</w:t>
      </w:r>
    </w:p>
    <w:p w:rsidR="006E51CD" w:rsidRDefault="006E51CD" w:rsidP="006E51C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D4DBB">
        <w:rPr>
          <w:rFonts w:ascii="Times New Roman" w:hAnsi="Times New Roman"/>
          <w:color w:val="000000"/>
          <w:sz w:val="24"/>
          <w:szCs w:val="24"/>
        </w:rPr>
        <w:t>1</w:t>
      </w:r>
      <w:r w:rsidR="006D4DBB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   Приложения № 5,7</w:t>
      </w: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6E51CD" w:rsidRDefault="006D4DBB" w:rsidP="006E51CD">
      <w:pPr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2</w:t>
      </w:r>
      <w:r w:rsidR="006E51CD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6E51CD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</w:t>
      </w:r>
      <w:proofErr w:type="spellStart"/>
      <w:r w:rsidR="006E51CD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="006E51C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6E51CD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6E51CD">
        <w:rPr>
          <w:rFonts w:ascii="Times New Roman" w:hAnsi="Times New Roman"/>
          <w:sz w:val="24"/>
          <w:szCs w:val="24"/>
        </w:rPr>
        <w:t xml:space="preserve"> района Курской области  </w:t>
      </w:r>
      <w:hyperlink r:id="rId5" w:history="1">
        <w:r w:rsidR="006E51CD">
          <w:rPr>
            <w:rStyle w:val="a3"/>
            <w:sz w:val="24"/>
          </w:rPr>
          <w:t>http://сторожевский.рф</w:t>
        </w:r>
      </w:hyperlink>
    </w:p>
    <w:p w:rsidR="006E51CD" w:rsidRDefault="006E51CD" w:rsidP="006E51CD">
      <w:pPr>
        <w:jc w:val="both"/>
        <w:rPr>
          <w:rStyle w:val="a3"/>
          <w:rFonts w:asciiTheme="minorHAnsi" w:hAnsiTheme="minorHAnsi"/>
        </w:rPr>
      </w:pPr>
    </w:p>
    <w:p w:rsidR="006E51CD" w:rsidRDefault="006E51CD" w:rsidP="006E51C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6E51CD" w:rsidRDefault="006E51CD" w:rsidP="006E51CD">
      <w:pPr>
        <w:pStyle w:val="1"/>
        <w:rPr>
          <w:sz w:val="24"/>
        </w:rPr>
      </w:pPr>
      <w:proofErr w:type="spellStart"/>
      <w:r>
        <w:rPr>
          <w:sz w:val="24"/>
        </w:rPr>
        <w:t>Сторожевского</w:t>
      </w:r>
      <w:proofErr w:type="spellEnd"/>
      <w:r>
        <w:rPr>
          <w:sz w:val="24"/>
        </w:rPr>
        <w:t xml:space="preserve"> сельсовета</w:t>
      </w:r>
    </w:p>
    <w:p w:rsidR="006E51CD" w:rsidRDefault="006E51CD" w:rsidP="006E51CD">
      <w:pPr>
        <w:pStyle w:val="1"/>
        <w:rPr>
          <w:sz w:val="24"/>
        </w:rPr>
      </w:pP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                                                                Л.В. </w:t>
      </w:r>
      <w:proofErr w:type="spellStart"/>
      <w:r>
        <w:rPr>
          <w:sz w:val="24"/>
        </w:rPr>
        <w:t>Подколзина</w:t>
      </w:r>
      <w:proofErr w:type="spellEnd"/>
    </w:p>
    <w:p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                                                                 А.С.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Петин</w:t>
      </w:r>
      <w:proofErr w:type="gramEnd"/>
    </w:p>
    <w:p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1CD" w:rsidRDefault="006E51CD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4DBB" w:rsidRDefault="006D4DBB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4DBB" w:rsidRDefault="006D4DBB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4DBB" w:rsidRDefault="006D4DBB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4DBB" w:rsidRDefault="006D4DBB" w:rsidP="006E51C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№5</w:t>
      </w:r>
    </w:p>
    <w:p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20 декабря 2022 года № 48</w:t>
      </w:r>
    </w:p>
    <w:p w:rsidR="00415EF0" w:rsidRPr="00415EF0" w:rsidRDefault="00221BE7" w:rsidP="00415EF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="00415EF0"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муниципального образования</w:t>
      </w:r>
    </w:p>
    <w:p w:rsidR="00415EF0" w:rsidRPr="00415EF0" w:rsidRDefault="00415EF0" w:rsidP="00415EF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«</w:t>
      </w:r>
      <w:proofErr w:type="spellStart"/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Сторожевский</w:t>
      </w:r>
      <w:proofErr w:type="spellEnd"/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сельсовет» </w:t>
      </w:r>
      <w:proofErr w:type="spellStart"/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Большесолдатского</w:t>
      </w:r>
      <w:proofErr w:type="spellEnd"/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района Курской области»</w:t>
      </w:r>
    </w:p>
    <w:p w:rsidR="00415EF0" w:rsidRDefault="00415EF0" w:rsidP="00415EF0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2023 год и на плановый период 2024 и 2025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221BE7" w:rsidRDefault="00221BE7" w:rsidP="00221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221BE7" w:rsidRDefault="00221BE7" w:rsidP="00221BE7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221BE7" w:rsidRDefault="00221BE7" w:rsidP="00221BE7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221BE7" w:rsidRDefault="00221BE7" w:rsidP="00221BE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28 марта 2023г. № 57)</w:t>
      </w:r>
    </w:p>
    <w:p w:rsidR="00221BE7" w:rsidRDefault="00221BE7" w:rsidP="00221B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2023 год</w:t>
      </w: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2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64"/>
        <w:gridCol w:w="502"/>
        <w:gridCol w:w="482"/>
        <w:gridCol w:w="1575"/>
        <w:gridCol w:w="702"/>
        <w:gridCol w:w="1275"/>
      </w:tblGrid>
      <w:tr w:rsidR="006E51CD" w:rsidTr="0068771F">
        <w:trPr>
          <w:trHeight w:val="690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2148,782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1306,7</w:t>
            </w:r>
            <w:r w:rsidR="006E51CD"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530,810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 w:rsidP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="00D66609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</w:t>
            </w:r>
            <w:r w:rsidR="006E51C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</w:t>
            </w:r>
            <w:r w:rsidR="006E51C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</w:t>
            </w:r>
            <w:r w:rsidR="006E51C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746,562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  <w:r w:rsidR="006E51C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73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73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73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6,653</w:t>
            </w:r>
          </w:p>
        </w:tc>
      </w:tr>
      <w:tr w:rsidR="0068771F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 w:rsidP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68771F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68771F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1CD" w:rsidRPr="0068771F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68771F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8771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68771F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8771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68771F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68771F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Pr="0068771F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Pr="0068771F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71F"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spacing w:after="0"/>
              <w:jc w:val="center"/>
            </w:pPr>
          </w:p>
          <w:p w:rsidR="006E51CD" w:rsidRDefault="006E51CD">
            <w:pPr>
              <w:spacing w:after="0"/>
              <w:jc w:val="center"/>
            </w:pPr>
          </w:p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spacing w:after="0"/>
              <w:jc w:val="center"/>
            </w:pPr>
          </w:p>
          <w:p w:rsidR="006E51CD" w:rsidRDefault="006E51CD">
            <w:pPr>
              <w:spacing w:after="0"/>
              <w:jc w:val="center"/>
            </w:pPr>
          </w:p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spacing w:after="0"/>
              <w:ind w:left="-125" w:right="-147"/>
              <w:jc w:val="center"/>
            </w:pPr>
          </w:p>
          <w:p w:rsidR="006E51CD" w:rsidRDefault="006E51CD">
            <w:pPr>
              <w:spacing w:after="0"/>
              <w:ind w:left="-125" w:right="-147"/>
              <w:jc w:val="center"/>
            </w:pPr>
          </w:p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608,884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605,584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6E51CD" w:rsidTr="0068771F">
        <w:trPr>
          <w:trHeight w:val="1"/>
        </w:trPr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</w:tbl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/>
    <w:p w:rsidR="006E51CD" w:rsidRDefault="006E51CD" w:rsidP="006E51CD"/>
    <w:p w:rsidR="006E51CD" w:rsidRDefault="006E51CD" w:rsidP="006E51CD"/>
    <w:p w:rsidR="006E51CD" w:rsidRDefault="006E51CD" w:rsidP="006E51CD"/>
    <w:p w:rsidR="006E51CD" w:rsidRDefault="006E51CD" w:rsidP="006E51CD"/>
    <w:p w:rsidR="006E51CD" w:rsidRDefault="006E51CD" w:rsidP="006E51CD"/>
    <w:p w:rsidR="006E51CD" w:rsidRDefault="006E51CD" w:rsidP="006E51CD"/>
    <w:p w:rsidR="006E51CD" w:rsidRDefault="006E51CD" w:rsidP="006E51CD"/>
    <w:p w:rsidR="006E51CD" w:rsidRDefault="006E51CD" w:rsidP="006E51CD"/>
    <w:p w:rsidR="006E51CD" w:rsidRDefault="006E51CD" w:rsidP="006E51CD"/>
    <w:p w:rsidR="006E51CD" w:rsidRDefault="006E51CD" w:rsidP="006E51CD"/>
    <w:p w:rsidR="006E51CD" w:rsidRDefault="006E51CD" w:rsidP="006E51CD"/>
    <w:p w:rsidR="006E51CD" w:rsidRDefault="006E51CD" w:rsidP="006E51CD"/>
    <w:p w:rsidR="006E51CD" w:rsidRDefault="006E51CD" w:rsidP="006E51CD"/>
    <w:p w:rsidR="006D4DBB" w:rsidRDefault="006D4DBB" w:rsidP="006E51CD"/>
    <w:p w:rsidR="006E51CD" w:rsidRDefault="006E51CD" w:rsidP="006E51CD"/>
    <w:p w:rsidR="006D4DBB" w:rsidRDefault="006D4DBB" w:rsidP="006E51CD"/>
    <w:p w:rsidR="006E51CD" w:rsidRDefault="006E51CD" w:rsidP="006E5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№7</w:t>
      </w:r>
    </w:p>
    <w:p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20 декабря 2022 года № 48</w:t>
      </w:r>
    </w:p>
    <w:p w:rsidR="006D4DBB" w:rsidRPr="00415EF0" w:rsidRDefault="006D4DBB" w:rsidP="006D4DBB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 бюджете муниципального образования</w:t>
      </w:r>
    </w:p>
    <w:p w:rsidR="006D4DBB" w:rsidRPr="00415EF0" w:rsidRDefault="006D4DBB" w:rsidP="006D4DBB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«</w:t>
      </w:r>
      <w:proofErr w:type="spellStart"/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Сторожевский</w:t>
      </w:r>
      <w:proofErr w:type="spellEnd"/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сельсовет» </w:t>
      </w:r>
      <w:proofErr w:type="spellStart"/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Большесолдатского</w:t>
      </w:r>
      <w:proofErr w:type="spellEnd"/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района Курской области»</w:t>
      </w:r>
    </w:p>
    <w:p w:rsidR="006D4DBB" w:rsidRDefault="006D4DBB" w:rsidP="006D4DBB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415EF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на 2023 год и на плановый период 2024 и 2025 годов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6D4DBB" w:rsidRDefault="006D4DBB" w:rsidP="006D4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6D4DBB" w:rsidRDefault="006D4DBB" w:rsidP="006D4DB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D4DBB" w:rsidRDefault="006D4DBB" w:rsidP="006D4DB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6D4DBB" w:rsidRDefault="006D4DBB" w:rsidP="006D4DB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28 марта 2023г. № 57)</w:t>
      </w:r>
    </w:p>
    <w:p w:rsidR="006D4DBB" w:rsidRDefault="006D4DBB" w:rsidP="006D4D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2023 год</w:t>
      </w: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5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13"/>
        <w:gridCol w:w="752"/>
        <w:gridCol w:w="652"/>
        <w:gridCol w:w="482"/>
        <w:gridCol w:w="1574"/>
        <w:gridCol w:w="617"/>
        <w:gridCol w:w="1025"/>
      </w:tblGrid>
      <w:tr w:rsidR="006E51CD" w:rsidTr="006E51CD">
        <w:trPr>
          <w:trHeight w:val="690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2148,782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1306,7</w:t>
            </w:r>
            <w:r w:rsidR="006E51CD"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530,810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761,962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761,962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761,962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761,9</w:t>
            </w:r>
            <w:r w:rsidR="006E51C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746,562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73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73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73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6,653</w:t>
            </w:r>
          </w:p>
        </w:tc>
      </w:tr>
      <w:tr w:rsidR="0068771F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71F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68771F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61B"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3,347</w:t>
            </w:r>
          </w:p>
        </w:tc>
      </w:tr>
      <w:tr w:rsidR="0068771F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P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771F" w:rsidRDefault="00687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1CD" w:rsidRDefault="006E51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spacing w:after="0"/>
              <w:jc w:val="center"/>
            </w:pPr>
          </w:p>
          <w:p w:rsidR="006E51CD" w:rsidRDefault="006E51CD">
            <w:pPr>
              <w:spacing w:after="0"/>
              <w:jc w:val="center"/>
            </w:pPr>
          </w:p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spacing w:after="0"/>
              <w:jc w:val="center"/>
            </w:pPr>
          </w:p>
          <w:p w:rsidR="006E51CD" w:rsidRDefault="006E51CD">
            <w:pPr>
              <w:spacing w:after="0"/>
              <w:jc w:val="center"/>
            </w:pPr>
          </w:p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spacing w:after="0"/>
              <w:ind w:left="-125" w:right="-147"/>
              <w:jc w:val="center"/>
            </w:pPr>
          </w:p>
          <w:p w:rsidR="006E51CD" w:rsidRDefault="006E51CD">
            <w:pPr>
              <w:spacing w:after="0"/>
              <w:ind w:left="-125" w:right="-147"/>
              <w:jc w:val="center"/>
            </w:pPr>
          </w:p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608,884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сельсовете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608,884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 w:rsidP="00D6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6609">
              <w:rPr>
                <w:rFonts w:ascii="Times New Roman" w:hAnsi="Times New Roman"/>
                <w:sz w:val="24"/>
                <w:szCs w:val="24"/>
              </w:rPr>
              <w:t>05,584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6E51CD" w:rsidTr="006E51C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51CD" w:rsidRDefault="006E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</w:tbl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21BE7" w:rsidRDefault="00221BE7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21BE7" w:rsidRDefault="00221BE7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92023" w:rsidRDefault="00592023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92023" w:rsidRDefault="00592023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92023" w:rsidRDefault="00592023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92023" w:rsidRDefault="00592023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92023" w:rsidRDefault="00592023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92023" w:rsidRDefault="00592023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92023" w:rsidRDefault="00592023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92023" w:rsidRDefault="00592023" w:rsidP="006E51C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51CD" w:rsidRDefault="006E51CD" w:rsidP="006E51CD"/>
    <w:p w:rsidR="004F1A06" w:rsidRDefault="004F1A06"/>
    <w:sectPr w:rsidR="004F1A06" w:rsidSect="006E51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0"/>
      </w:rPr>
    </w:lvl>
  </w:abstractNum>
  <w:abstractNum w:abstractNumId="3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1CD"/>
    <w:rsid w:val="00173178"/>
    <w:rsid w:val="00221BE7"/>
    <w:rsid w:val="00415EF0"/>
    <w:rsid w:val="004F1A06"/>
    <w:rsid w:val="00592023"/>
    <w:rsid w:val="0068771F"/>
    <w:rsid w:val="006D239B"/>
    <w:rsid w:val="006D4DBB"/>
    <w:rsid w:val="006E51CD"/>
    <w:rsid w:val="006E5E99"/>
    <w:rsid w:val="00730F72"/>
    <w:rsid w:val="007850F6"/>
    <w:rsid w:val="00971B64"/>
    <w:rsid w:val="00C76922"/>
    <w:rsid w:val="00D66609"/>
    <w:rsid w:val="00FC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51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1C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51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51C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E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1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E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51CD"/>
    <w:rPr>
      <w:rFonts w:ascii="Calibri" w:eastAsia="Calibri" w:hAnsi="Calibri" w:cs="Times New Roman"/>
    </w:rPr>
  </w:style>
  <w:style w:type="paragraph" w:styleId="a8">
    <w:name w:val="Body Text Indent"/>
    <w:basedOn w:val="a"/>
    <w:link w:val="11"/>
    <w:uiPriority w:val="99"/>
    <w:semiHidden/>
    <w:unhideWhenUsed/>
    <w:rsid w:val="006E51C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locked/>
    <w:rsid w:val="006E51C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6E51CD"/>
    <w:rPr>
      <w:rFonts w:ascii="Calibri" w:eastAsia="Calibri" w:hAnsi="Calibri" w:cs="Times New Roman"/>
    </w:rPr>
  </w:style>
  <w:style w:type="paragraph" w:styleId="21">
    <w:name w:val="Body Text Indent 2"/>
    <w:basedOn w:val="a"/>
    <w:link w:val="210"/>
    <w:uiPriority w:val="99"/>
    <w:semiHidden/>
    <w:unhideWhenUsed/>
    <w:rsid w:val="006E51C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6E51CD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E51CD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6E51CD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6E51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E51CD"/>
    <w:pPr>
      <w:ind w:left="720"/>
      <w:contextualSpacing/>
    </w:pPr>
  </w:style>
  <w:style w:type="paragraph" w:customStyle="1" w:styleId="Heading">
    <w:name w:val="Heading"/>
    <w:rsid w:val="006E5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andard">
    <w:name w:val="Standard"/>
    <w:uiPriority w:val="99"/>
    <w:semiHidden/>
    <w:rsid w:val="006E51CD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uiPriority w:val="99"/>
    <w:semiHidden/>
    <w:rsid w:val="006E5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6E5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lk">
    <w:name w:val="blk"/>
    <w:rsid w:val="006E5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90;&#1086;&#1088;&#1086;&#1078;&#1077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2023-03-28T10:15:00Z</dcterms:created>
  <dcterms:modified xsi:type="dcterms:W3CDTF">2023-03-30T10:55:00Z</dcterms:modified>
</cp:coreProperties>
</file>