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FD" w:rsidRDefault="009651FD" w:rsidP="009651FD">
      <w:pPr>
        <w:pStyle w:val="Heading"/>
        <w:spacing w:line="360" w:lineRule="auto"/>
        <w:ind w:left="720"/>
        <w:jc w:val="center"/>
        <w:rPr>
          <w:rFonts w:asciiTheme="minorHAnsi" w:hAnsiTheme="minorHAnsi" w:cs="Times New Roman"/>
          <w:bCs w:val="0"/>
          <w:color w:val="000000"/>
          <w:sz w:val="28"/>
          <w:szCs w:val="28"/>
        </w:rPr>
      </w:pPr>
      <w:r>
        <w:rPr>
          <w:rFonts w:asciiTheme="minorHAnsi" w:hAnsiTheme="minorHAnsi" w:cs="Times New Roman"/>
          <w:bCs w:val="0"/>
          <w:color w:val="000000"/>
          <w:sz w:val="28"/>
          <w:szCs w:val="28"/>
        </w:rPr>
        <w:t>СОБРАНИЕ ДЕПУТАТОВ</w:t>
      </w:r>
    </w:p>
    <w:p w:rsidR="009651FD" w:rsidRDefault="009651FD" w:rsidP="009651FD">
      <w:pPr>
        <w:pStyle w:val="Heading"/>
        <w:spacing w:line="360" w:lineRule="auto"/>
        <w:ind w:left="720"/>
        <w:jc w:val="center"/>
        <w:rPr>
          <w:rFonts w:asciiTheme="minorHAnsi" w:hAnsiTheme="minorHAnsi" w:cs="Times New Roman"/>
          <w:bCs w:val="0"/>
          <w:color w:val="000000"/>
          <w:sz w:val="28"/>
          <w:szCs w:val="28"/>
        </w:rPr>
      </w:pPr>
      <w:r>
        <w:rPr>
          <w:rFonts w:asciiTheme="minorHAnsi" w:hAnsiTheme="minorHAnsi" w:cs="Times New Roman"/>
          <w:bCs w:val="0"/>
          <w:color w:val="000000"/>
          <w:sz w:val="28"/>
          <w:szCs w:val="28"/>
        </w:rPr>
        <w:t xml:space="preserve">СТОРОЖЕВСКОГО СЕЛЬСОВЕТА </w:t>
      </w:r>
      <w:r>
        <w:rPr>
          <w:rFonts w:asciiTheme="minorHAnsi" w:hAnsiTheme="minorHAnsi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9651FD" w:rsidRDefault="009651FD" w:rsidP="009651FD">
      <w:pPr>
        <w:pStyle w:val="Heading"/>
        <w:spacing w:line="360" w:lineRule="auto"/>
        <w:ind w:left="720"/>
        <w:jc w:val="center"/>
        <w:rPr>
          <w:rFonts w:asciiTheme="minorHAnsi" w:hAnsiTheme="minorHAnsi" w:cs="Times New Roman"/>
          <w:color w:val="000000"/>
          <w:sz w:val="32"/>
          <w:szCs w:val="32"/>
        </w:rPr>
      </w:pPr>
    </w:p>
    <w:p w:rsidR="009651FD" w:rsidRDefault="009651FD" w:rsidP="009651FD">
      <w:pPr>
        <w:pStyle w:val="Heading"/>
        <w:spacing w:line="360" w:lineRule="auto"/>
        <w:ind w:left="720"/>
        <w:jc w:val="center"/>
        <w:rPr>
          <w:rFonts w:asciiTheme="minorHAnsi" w:hAnsiTheme="minorHAnsi" w:cs="Times New Roman"/>
          <w:color w:val="000000"/>
          <w:sz w:val="28"/>
          <w:szCs w:val="28"/>
        </w:rPr>
      </w:pPr>
      <w:r>
        <w:rPr>
          <w:rFonts w:asciiTheme="minorHAnsi" w:hAnsiTheme="minorHAnsi" w:cs="Times New Roman"/>
          <w:color w:val="000000"/>
          <w:sz w:val="28"/>
          <w:szCs w:val="28"/>
        </w:rPr>
        <w:t>РЕШЕНИЕ</w:t>
      </w:r>
    </w:p>
    <w:p w:rsidR="009651FD" w:rsidRDefault="009651FD" w:rsidP="009651FD">
      <w:pPr>
        <w:pStyle w:val="Heading"/>
        <w:spacing w:line="360" w:lineRule="auto"/>
        <w:ind w:left="360"/>
        <w:rPr>
          <w:rFonts w:asciiTheme="minorHAnsi" w:hAnsiTheme="minorHAnsi" w:cs="Times New Roman"/>
          <w:b w:val="0"/>
          <w:color w:val="000000"/>
          <w:sz w:val="24"/>
          <w:szCs w:val="24"/>
        </w:rPr>
      </w:pPr>
    </w:p>
    <w:p w:rsidR="009651FD" w:rsidRDefault="009651FD" w:rsidP="009651FD">
      <w:pPr>
        <w:pStyle w:val="Heading"/>
        <w:spacing w:line="360" w:lineRule="auto"/>
        <w:rPr>
          <w:rFonts w:asciiTheme="minorHAnsi" w:hAnsiTheme="minorHAnsi" w:cs="Times New Roman"/>
          <w:b w:val="0"/>
          <w:color w:val="000000"/>
          <w:sz w:val="24"/>
          <w:szCs w:val="24"/>
        </w:rPr>
      </w:pPr>
      <w:r>
        <w:rPr>
          <w:rFonts w:asciiTheme="minorHAnsi" w:hAnsiTheme="minorHAnsi" w:cs="Times New Roman"/>
          <w:b w:val="0"/>
          <w:color w:val="000000"/>
          <w:sz w:val="24"/>
          <w:szCs w:val="24"/>
        </w:rPr>
        <w:t xml:space="preserve">     от 28.06.2017 г.  № 19</w:t>
      </w:r>
    </w:p>
    <w:p w:rsidR="009651FD" w:rsidRDefault="009651FD" w:rsidP="009651FD">
      <w:pPr>
        <w:pStyle w:val="Heading"/>
        <w:spacing w:line="360" w:lineRule="auto"/>
        <w:rPr>
          <w:rFonts w:asciiTheme="minorHAnsi" w:hAnsiTheme="minorHAnsi" w:cs="Times New Roman"/>
          <w:b w:val="0"/>
          <w:bCs w:val="0"/>
          <w:color w:val="000000"/>
          <w:sz w:val="24"/>
          <w:szCs w:val="24"/>
        </w:rPr>
      </w:pPr>
      <w:r>
        <w:rPr>
          <w:rFonts w:asciiTheme="minorHAnsi" w:hAnsiTheme="minorHAnsi" w:cs="Times New Roman"/>
          <w:b w:val="0"/>
          <w:bCs w:val="0"/>
          <w:color w:val="000000"/>
          <w:sz w:val="24"/>
          <w:szCs w:val="24"/>
        </w:rPr>
        <w:t xml:space="preserve">     с</w:t>
      </w:r>
      <w:proofErr w:type="gramStart"/>
      <w:r>
        <w:rPr>
          <w:rFonts w:asciiTheme="minorHAnsi" w:hAnsiTheme="minorHAnsi" w:cs="Times New Roman"/>
          <w:b w:val="0"/>
          <w:bCs w:val="0"/>
          <w:color w:val="000000"/>
          <w:sz w:val="24"/>
          <w:szCs w:val="24"/>
        </w:rPr>
        <w:t>.С</w:t>
      </w:r>
      <w:proofErr w:type="gramEnd"/>
      <w:r>
        <w:rPr>
          <w:rFonts w:asciiTheme="minorHAnsi" w:hAnsiTheme="minorHAnsi" w:cs="Times New Roman"/>
          <w:b w:val="0"/>
          <w:bCs w:val="0"/>
          <w:color w:val="000000"/>
          <w:sz w:val="24"/>
          <w:szCs w:val="24"/>
        </w:rPr>
        <w:t>торожевое</w:t>
      </w:r>
    </w:p>
    <w:p w:rsidR="009651FD" w:rsidRDefault="009651FD" w:rsidP="009651FD">
      <w:pPr>
        <w:pStyle w:val="Heading"/>
        <w:spacing w:line="360" w:lineRule="auto"/>
        <w:rPr>
          <w:rFonts w:asciiTheme="minorHAnsi" w:hAnsiTheme="minorHAnsi" w:cs="Times New Roman"/>
          <w:b w:val="0"/>
          <w:bCs w:val="0"/>
          <w:color w:val="000000"/>
          <w:sz w:val="24"/>
          <w:szCs w:val="24"/>
        </w:rPr>
      </w:pPr>
    </w:p>
    <w:p w:rsidR="009651FD" w:rsidRDefault="009651FD" w:rsidP="009651FD">
      <w:pPr>
        <w:pStyle w:val="Heading"/>
        <w:spacing w:line="360" w:lineRule="auto"/>
        <w:jc w:val="center"/>
        <w:rPr>
          <w:rFonts w:asciiTheme="minorHAnsi" w:hAnsiTheme="minorHAnsi" w:cs="Times New Roman"/>
          <w:bCs w:val="0"/>
          <w:color w:val="000000"/>
          <w:sz w:val="28"/>
          <w:szCs w:val="28"/>
        </w:rPr>
      </w:pPr>
      <w:r>
        <w:rPr>
          <w:rFonts w:asciiTheme="minorHAnsi" w:hAnsiTheme="minorHAnsi" w:cs="Times New Roman"/>
          <w:bCs w:val="0"/>
          <w:color w:val="000000"/>
          <w:sz w:val="28"/>
          <w:szCs w:val="28"/>
        </w:rPr>
        <w:t xml:space="preserve">О внесении дополнений   в Положение о ревизионной комиссии </w:t>
      </w:r>
    </w:p>
    <w:p w:rsidR="009651FD" w:rsidRDefault="009651FD" w:rsidP="009651FD">
      <w:pPr>
        <w:pStyle w:val="Heading"/>
        <w:spacing w:line="360" w:lineRule="auto"/>
        <w:jc w:val="center"/>
        <w:rPr>
          <w:rFonts w:asciiTheme="minorHAnsi" w:hAnsiTheme="minorHAnsi" w:cs="Times New Roman"/>
          <w:bCs w:val="0"/>
          <w:color w:val="000000"/>
          <w:sz w:val="28"/>
          <w:szCs w:val="28"/>
        </w:rPr>
      </w:pPr>
      <w:r>
        <w:rPr>
          <w:rFonts w:asciiTheme="minorHAnsi" w:hAnsiTheme="minorHAnsi" w:cs="Times New Roman"/>
          <w:bCs w:val="0"/>
          <w:color w:val="000000"/>
          <w:sz w:val="28"/>
          <w:szCs w:val="28"/>
        </w:rPr>
        <w:t xml:space="preserve">Сторожевского сельсовета Большесолдатского района Курской области, </w:t>
      </w:r>
      <w:proofErr w:type="gramStart"/>
      <w:r>
        <w:rPr>
          <w:rFonts w:asciiTheme="minorHAnsi" w:hAnsiTheme="minorHAnsi" w:cs="Times New Roman"/>
          <w:bCs w:val="0"/>
          <w:color w:val="000000"/>
          <w:sz w:val="28"/>
          <w:szCs w:val="28"/>
        </w:rPr>
        <w:t>утвержденное</w:t>
      </w:r>
      <w:proofErr w:type="gramEnd"/>
      <w:r>
        <w:rPr>
          <w:rFonts w:asciiTheme="minorHAnsi" w:hAnsiTheme="minorHAnsi" w:cs="Times New Roman"/>
          <w:bCs w:val="0"/>
          <w:color w:val="000000"/>
          <w:sz w:val="28"/>
          <w:szCs w:val="28"/>
        </w:rPr>
        <w:t xml:space="preserve"> Собранием депутатов </w:t>
      </w:r>
    </w:p>
    <w:p w:rsidR="009651FD" w:rsidRDefault="009651FD" w:rsidP="009651FD">
      <w:pPr>
        <w:pStyle w:val="Heading"/>
        <w:spacing w:line="360" w:lineRule="auto"/>
        <w:jc w:val="center"/>
        <w:rPr>
          <w:rFonts w:asciiTheme="minorHAnsi" w:hAnsiTheme="minorHAnsi" w:cs="Times New Roman"/>
          <w:bCs w:val="0"/>
          <w:color w:val="000000"/>
          <w:sz w:val="28"/>
          <w:szCs w:val="28"/>
        </w:rPr>
      </w:pPr>
      <w:r>
        <w:rPr>
          <w:rFonts w:asciiTheme="minorHAnsi" w:hAnsiTheme="minorHAnsi" w:cs="Times New Roman"/>
          <w:bCs w:val="0"/>
          <w:color w:val="000000"/>
          <w:sz w:val="28"/>
          <w:szCs w:val="28"/>
        </w:rPr>
        <w:t xml:space="preserve">от 30.08.2012г. № 16  </w:t>
      </w:r>
      <w:proofErr w:type="gramStart"/>
      <w:r>
        <w:rPr>
          <w:rFonts w:asciiTheme="minorHAnsi" w:hAnsiTheme="minorHAnsi" w:cs="Times New Roman"/>
          <w:bCs w:val="0"/>
          <w:color w:val="000000"/>
          <w:sz w:val="28"/>
          <w:szCs w:val="28"/>
        </w:rPr>
        <w:t xml:space="preserve">( </w:t>
      </w:r>
      <w:proofErr w:type="gramEnd"/>
      <w:r>
        <w:rPr>
          <w:rFonts w:asciiTheme="minorHAnsi" w:hAnsiTheme="minorHAnsi" w:cs="Times New Roman"/>
          <w:bCs w:val="0"/>
          <w:color w:val="000000"/>
          <w:sz w:val="28"/>
          <w:szCs w:val="28"/>
        </w:rPr>
        <w:t xml:space="preserve">в редакции решения Собрания депутатов </w:t>
      </w:r>
    </w:p>
    <w:p w:rsidR="009651FD" w:rsidRDefault="009651FD" w:rsidP="009651FD">
      <w:pPr>
        <w:pStyle w:val="Heading"/>
        <w:spacing w:line="360" w:lineRule="auto"/>
        <w:jc w:val="center"/>
        <w:rPr>
          <w:rFonts w:asciiTheme="minorHAnsi" w:hAnsiTheme="minorHAnsi" w:cs="Times New Roman"/>
          <w:bCs w:val="0"/>
          <w:color w:val="000000"/>
          <w:sz w:val="28"/>
          <w:szCs w:val="28"/>
        </w:rPr>
      </w:pPr>
      <w:r>
        <w:rPr>
          <w:rFonts w:asciiTheme="minorHAnsi" w:hAnsiTheme="minorHAnsi" w:cs="Times New Roman"/>
          <w:bCs w:val="0"/>
          <w:color w:val="000000"/>
          <w:sz w:val="28"/>
          <w:szCs w:val="28"/>
        </w:rPr>
        <w:t>Сторожевского сельсовета от 30.05.2014 № 66)</w:t>
      </w:r>
    </w:p>
    <w:p w:rsidR="009651FD" w:rsidRDefault="009651FD" w:rsidP="009651FD">
      <w:pPr>
        <w:spacing w:before="100" w:beforeAutospacing="1" w:after="100" w:afterAutospacing="1"/>
        <w:jc w:val="both"/>
      </w:pPr>
    </w:p>
    <w:p w:rsidR="009651FD" w:rsidRDefault="009651FD" w:rsidP="009651FD">
      <w:pPr>
        <w:spacing w:before="100" w:beforeAutospacing="1" w:after="100" w:afterAutospacing="1"/>
        <w:jc w:val="both"/>
      </w:pPr>
    </w:p>
    <w:p w:rsidR="009651FD" w:rsidRDefault="009651FD" w:rsidP="009651FD">
      <w:pPr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>
        <w:t xml:space="preserve">         </w:t>
      </w:r>
      <w:r>
        <w:rPr>
          <w:rFonts w:cs="Times New Roman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РФ и муниципальных образований 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в редакции Федерального закона от 03.04.2017 № 64-ФЗ), в связи с протестом Прокуратуры Большесолдатского района от 26.06.2017г. № 01-19-2017  Собрание депутатов Сторожевского сельсовета Большесолдатского района Курской области РЕШИЛО:</w:t>
      </w:r>
    </w:p>
    <w:p w:rsidR="009651FD" w:rsidRDefault="009651FD" w:rsidP="009651FD">
      <w:pPr>
        <w:pStyle w:val="Heading"/>
        <w:numPr>
          <w:ilvl w:val="0"/>
          <w:numId w:val="1"/>
        </w:numPr>
        <w:spacing w:line="276" w:lineRule="auto"/>
        <w:jc w:val="both"/>
        <w:rPr>
          <w:rFonts w:asciiTheme="minorHAnsi" w:hAnsiTheme="minorHAnsi" w:cs="Times New Roman"/>
          <w:b w:val="0"/>
          <w:bCs w:val="0"/>
          <w:color w:val="000000"/>
          <w:sz w:val="24"/>
          <w:szCs w:val="24"/>
        </w:rPr>
      </w:pPr>
      <w:r>
        <w:rPr>
          <w:rFonts w:asciiTheme="minorHAnsi" w:hAnsiTheme="minorHAnsi" w:cs="Times New Roman"/>
          <w:b w:val="0"/>
        </w:rPr>
        <w:t>Внести</w:t>
      </w:r>
      <w:r>
        <w:rPr>
          <w:rFonts w:asciiTheme="minorHAnsi" w:hAnsiTheme="minorHAnsi" w:cs="Times New Roman"/>
          <w:b w:val="0"/>
          <w:bCs w:val="0"/>
          <w:color w:val="000000"/>
          <w:sz w:val="24"/>
          <w:szCs w:val="24"/>
        </w:rPr>
        <w:t xml:space="preserve"> в Положение о  ревизионной комиссии Сторожевского сельсовета</w:t>
      </w:r>
    </w:p>
    <w:p w:rsidR="009651FD" w:rsidRDefault="009651FD" w:rsidP="009651FD">
      <w:pPr>
        <w:pStyle w:val="Heading"/>
        <w:spacing w:line="276" w:lineRule="auto"/>
        <w:jc w:val="both"/>
        <w:rPr>
          <w:rFonts w:asciiTheme="minorHAnsi" w:hAnsiTheme="minorHAnsi" w:cs="Times New Roman"/>
          <w:b w:val="0"/>
          <w:bCs w:val="0"/>
          <w:color w:val="000000"/>
          <w:sz w:val="24"/>
          <w:szCs w:val="24"/>
        </w:rPr>
      </w:pPr>
      <w:r>
        <w:rPr>
          <w:rFonts w:asciiTheme="minorHAnsi" w:hAnsiTheme="minorHAnsi" w:cs="Times New Roman"/>
          <w:b w:val="0"/>
          <w:bCs w:val="0"/>
          <w:color w:val="000000"/>
          <w:sz w:val="24"/>
          <w:szCs w:val="24"/>
        </w:rPr>
        <w:t xml:space="preserve">Большесолдатского района Курской области, утвержденное решением Собрания депутатов Сторожевского сельсовета Большесолдатского района Курской области от 30.08.2012г. № 16  </w:t>
      </w:r>
      <w:proofErr w:type="gramStart"/>
      <w:r>
        <w:rPr>
          <w:rFonts w:asciiTheme="minorHAnsi" w:hAnsiTheme="minorHAnsi" w:cs="Times New Roman"/>
          <w:b w:val="0"/>
          <w:bCs w:val="0"/>
          <w:color w:val="000000"/>
          <w:sz w:val="24"/>
          <w:szCs w:val="24"/>
        </w:rPr>
        <w:t xml:space="preserve">( </w:t>
      </w:r>
      <w:proofErr w:type="gramEnd"/>
      <w:r>
        <w:rPr>
          <w:rFonts w:asciiTheme="minorHAnsi" w:hAnsiTheme="minorHAnsi" w:cs="Times New Roman"/>
          <w:b w:val="0"/>
          <w:bCs w:val="0"/>
          <w:color w:val="000000"/>
          <w:sz w:val="24"/>
          <w:szCs w:val="24"/>
        </w:rPr>
        <w:t>в редакции решения Собрания депутатов Сторожевского сельсовета от 30.05.2014 № 66) следующие дополнения:</w:t>
      </w:r>
    </w:p>
    <w:p w:rsidR="009651FD" w:rsidRDefault="009651FD" w:rsidP="009651FD">
      <w:pPr>
        <w:pStyle w:val="Heading"/>
        <w:spacing w:line="276" w:lineRule="auto"/>
        <w:ind w:left="720"/>
        <w:jc w:val="both"/>
        <w:rPr>
          <w:rFonts w:asciiTheme="minorHAnsi" w:hAnsiTheme="minorHAnsi" w:cs="Times New Roman"/>
          <w:b w:val="0"/>
          <w:bCs w:val="0"/>
          <w:color w:val="000000"/>
          <w:sz w:val="24"/>
          <w:szCs w:val="24"/>
        </w:rPr>
      </w:pPr>
    </w:p>
    <w:p w:rsidR="009651FD" w:rsidRDefault="009651FD" w:rsidP="009651FD">
      <w:pPr>
        <w:jc w:val="both"/>
      </w:pPr>
      <w:r>
        <w:t xml:space="preserve">        а)  Статью 6.2 Положения о контрольно-счетном органе </w:t>
      </w:r>
      <w:proofErr w:type="gramStart"/>
      <w:r>
        <w:t>–Р</w:t>
      </w:r>
      <w:proofErr w:type="gramEnd"/>
      <w:r>
        <w:t>евизионной комиссии</w:t>
      </w:r>
      <w:r>
        <w:rPr>
          <w:rFonts w:cs="Times New Roman"/>
        </w:rPr>
        <w:t xml:space="preserve"> Сторожевского сельсовета Большесолдатского района Курской области дополнить  пунктом 8 следующего содержания:</w:t>
      </w:r>
    </w:p>
    <w:p w:rsidR="009651FD" w:rsidRDefault="009651FD" w:rsidP="009651FD">
      <w:pPr>
        <w:pStyle w:val="pj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proofErr w:type="gramStart"/>
      <w:r>
        <w:rPr>
          <w:rFonts w:asciiTheme="minorHAnsi" w:hAnsiTheme="minorHAnsi"/>
        </w:rPr>
        <w:t xml:space="preserve">«8) несоблюдения ограничений, запретов, неисполнения обязанностей, которые установлены Федеральным законом от 25 декабря 2008 года N </w:t>
      </w:r>
      <w:hyperlink r:id="rId5" w:history="1">
        <w:r>
          <w:rPr>
            <w:rStyle w:val="a3"/>
            <w:rFonts w:asciiTheme="minorHAnsi" w:hAnsiTheme="minorHAnsi"/>
            <w:color w:val="auto"/>
          </w:rPr>
          <w:t>273-ФЗ</w:t>
        </w:r>
      </w:hyperlink>
      <w:r>
        <w:rPr>
          <w:rFonts w:asciiTheme="minorHAnsi" w:hAnsiTheme="minorHAnsi"/>
        </w:rPr>
        <w:t xml:space="preserve"> "О противодействии коррупции", Федеральным законом от 3 декабря 2012 года N </w:t>
      </w:r>
      <w:hyperlink r:id="rId6" w:history="1">
        <w:r>
          <w:rPr>
            <w:rStyle w:val="a3"/>
            <w:rFonts w:asciiTheme="minorHAnsi" w:hAnsiTheme="minorHAnsi"/>
            <w:color w:val="auto"/>
            <w:u w:val="none"/>
          </w:rPr>
          <w:t>230-ФЗ</w:t>
        </w:r>
      </w:hyperlink>
      <w:r>
        <w:rPr>
          <w:rFonts w:asciiTheme="minorHAnsi" w:hAnsiTheme="minorHAnsi"/>
        </w:rPr>
        <w:t xml:space="preserve"> "О </w:t>
      </w:r>
      <w:r>
        <w:rPr>
          <w:rFonts w:asciiTheme="minorHAnsi" w:hAnsiTheme="minorHAnsi"/>
        </w:rPr>
        <w:lastRenderedPageBreak/>
        <w:t xml:space="preserve">контроле за соответствием расходов лиц, замещающих государственные должности, и иных лиц их доходам", Федеральным законом от 7 мая 2013 года N </w:t>
      </w:r>
      <w:hyperlink r:id="rId7" w:history="1">
        <w:r>
          <w:rPr>
            <w:rStyle w:val="a3"/>
            <w:rFonts w:asciiTheme="minorHAnsi" w:hAnsiTheme="minorHAnsi"/>
            <w:color w:val="auto"/>
            <w:u w:val="none"/>
          </w:rPr>
          <w:t>79-ФЗ</w:t>
        </w:r>
      </w:hyperlink>
      <w:r>
        <w:rPr>
          <w:rFonts w:asciiTheme="minorHAnsi" w:hAnsiTheme="minorHAnsi"/>
        </w:rPr>
        <w:t xml:space="preserve"> "О запрете отдельным категориям лиц открывать и иметь</w:t>
      </w:r>
      <w:proofErr w:type="gramEnd"/>
      <w:r>
        <w:rPr>
          <w:rFonts w:asciiTheme="minorHAnsi" w:hAnsiTheme="minorHAnsi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rFonts w:asciiTheme="minorHAnsi" w:hAnsiTheme="minorHAnsi"/>
        </w:rPr>
        <w:t>.»</w:t>
      </w:r>
      <w:proofErr w:type="gramEnd"/>
    </w:p>
    <w:p w:rsidR="009651FD" w:rsidRDefault="009651FD" w:rsidP="009651FD">
      <w:pPr>
        <w:jc w:val="both"/>
      </w:pPr>
      <w:r>
        <w:t xml:space="preserve">     б) Статью 14 Положения о контрольно-счетном органе </w:t>
      </w:r>
      <w:proofErr w:type="gramStart"/>
      <w:r>
        <w:t>–Р</w:t>
      </w:r>
      <w:proofErr w:type="gramEnd"/>
      <w:r>
        <w:t>евизионной комиссии</w:t>
      </w:r>
      <w:r>
        <w:rPr>
          <w:sz w:val="24"/>
          <w:szCs w:val="24"/>
        </w:rPr>
        <w:t xml:space="preserve"> Сторожевского сельсовета Большесолдатского района Курской области дополнить  пунктом 14.3 </w:t>
      </w:r>
      <w:r>
        <w:rPr>
          <w:rFonts w:cs="Times New Roman"/>
          <w:sz w:val="24"/>
          <w:szCs w:val="24"/>
        </w:rPr>
        <w:t>следующего содержания:</w:t>
      </w:r>
    </w:p>
    <w:p w:rsidR="009651FD" w:rsidRDefault="009651FD" w:rsidP="009651FD">
      <w:pPr>
        <w:pStyle w:val="pj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«14.3. </w:t>
      </w:r>
      <w:proofErr w:type="gramStart"/>
      <w:r>
        <w:rPr>
          <w:rFonts w:asciiTheme="minorHAnsi" w:hAnsiTheme="minorHAnsi"/>
        </w:rPr>
        <w:t xml:space="preserve">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 25 декабря 2008 года N </w:t>
      </w:r>
      <w:hyperlink r:id="rId8" w:history="1">
        <w:r>
          <w:rPr>
            <w:rStyle w:val="a3"/>
            <w:rFonts w:asciiTheme="minorHAnsi" w:hAnsiTheme="minorHAnsi"/>
            <w:color w:val="auto"/>
            <w:u w:val="none"/>
          </w:rPr>
          <w:t>273-ФЗ</w:t>
        </w:r>
      </w:hyperlink>
      <w:r>
        <w:rPr>
          <w:rFonts w:asciiTheme="minorHAnsi" w:hAnsiTheme="minorHAnsi"/>
        </w:rPr>
        <w:t xml:space="preserve"> "О противодействии коррупции", Федеральным законом от 3 декабря 2012 года N </w:t>
      </w:r>
      <w:hyperlink r:id="rId9" w:history="1">
        <w:r>
          <w:rPr>
            <w:rStyle w:val="a3"/>
            <w:rFonts w:asciiTheme="minorHAnsi" w:hAnsiTheme="minorHAnsi"/>
            <w:color w:val="auto"/>
            <w:u w:val="none"/>
          </w:rPr>
          <w:t>230-ФЗ</w:t>
        </w:r>
      </w:hyperlink>
      <w:r>
        <w:rPr>
          <w:rFonts w:asciiTheme="minorHAnsi" w:hAnsiTheme="minorHAnsi"/>
        </w:rPr>
        <w:t xml:space="preserve"> "О контроле за соответствием расходов лиц, замещающих государственные должности, и иных лиц их доходам", Федеральным законом от 7 мая 2013 года N </w:t>
      </w:r>
      <w:hyperlink r:id="rId10" w:history="1">
        <w:r>
          <w:rPr>
            <w:rStyle w:val="a3"/>
            <w:rFonts w:asciiTheme="minorHAnsi" w:hAnsiTheme="minorHAnsi"/>
            <w:color w:val="auto"/>
            <w:u w:val="none"/>
          </w:rPr>
          <w:t>79-ФЗ</w:t>
        </w:r>
      </w:hyperlink>
      <w:r>
        <w:rPr>
          <w:rFonts w:asciiTheme="minorHAnsi" w:hAnsiTheme="minorHAnsi"/>
        </w:rPr>
        <w:t xml:space="preserve"> "О запрете отдельным категориям</w:t>
      </w:r>
      <w:proofErr w:type="gramEnd"/>
      <w:r>
        <w:rPr>
          <w:rFonts w:asciiTheme="minorHAnsi" w:hAnsiTheme="minorHAnsi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9651FD" w:rsidRDefault="009651FD" w:rsidP="009651FD">
      <w:pPr>
        <w:spacing w:before="100" w:beforeAutospacing="1" w:after="100" w:afterAutospacing="1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3.Настоящее решение вступает в силу с момента его подписания. </w:t>
      </w:r>
    </w:p>
    <w:p w:rsidR="009651FD" w:rsidRDefault="009651FD" w:rsidP="009651FD">
      <w:pPr>
        <w:jc w:val="both"/>
      </w:pPr>
      <w:r>
        <w:t>Председатель Собрания депутатов                                                                                        Л.В.Подколзина</w:t>
      </w:r>
    </w:p>
    <w:p w:rsidR="009651FD" w:rsidRDefault="009651FD" w:rsidP="009651FD">
      <w:pPr>
        <w:jc w:val="both"/>
      </w:pPr>
    </w:p>
    <w:p w:rsidR="009651FD" w:rsidRDefault="009651FD" w:rsidP="009651FD">
      <w:pPr>
        <w:jc w:val="both"/>
      </w:pPr>
    </w:p>
    <w:p w:rsidR="009651FD" w:rsidRDefault="009651FD" w:rsidP="009651FD">
      <w:pPr>
        <w:tabs>
          <w:tab w:val="left" w:pos="6090"/>
          <w:tab w:val="right" w:pos="9355"/>
        </w:tabs>
        <w:jc w:val="both"/>
        <w:rPr>
          <w:rFonts w:ascii="Arial" w:hAnsi="Arial" w:cs="Arial"/>
          <w:sz w:val="24"/>
          <w:szCs w:val="24"/>
        </w:rPr>
      </w:pPr>
    </w:p>
    <w:p w:rsidR="009651FD" w:rsidRDefault="009651FD" w:rsidP="009651FD">
      <w:pPr>
        <w:tabs>
          <w:tab w:val="left" w:pos="609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6BAF"/>
    <w:multiLevelType w:val="hybridMultilevel"/>
    <w:tmpl w:val="E214D43E"/>
    <w:lvl w:ilvl="0" w:tplc="F438885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1FD"/>
    <w:rsid w:val="001904B4"/>
    <w:rsid w:val="00820A2D"/>
    <w:rsid w:val="009651FD"/>
    <w:rsid w:val="00B42F45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1FD"/>
    <w:rPr>
      <w:color w:val="0000FF"/>
      <w:u w:val="single"/>
    </w:rPr>
  </w:style>
  <w:style w:type="paragraph" w:customStyle="1" w:styleId="Heading">
    <w:name w:val="Heading"/>
    <w:rsid w:val="009651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j">
    <w:name w:val="pj"/>
    <w:basedOn w:val="a"/>
    <w:rsid w:val="0096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laws/Federalnyy-zakon-ot-25.12.2008-N-273-F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laws.ru/laws/Federalnyy-zakon-ot-07.05.2013-N-79-F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laws/Federalnyy-zakon-ot-03.12.2012-N-230-F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laws.ru/laws/Federalnyy-zakon-ot-25.12.2008-N-273-FZ/" TargetMode="External"/><Relationship Id="rId10" Type="http://schemas.openxmlformats.org/officeDocument/2006/relationships/hyperlink" Target="http://rulaws.ru/laws/Federalnyy-zakon-ot-07.05.2013-N-79-F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laws.ru/laws/Federalnyy-zakon-ot-03.12.2012-N-230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2019-03-01T12:12:00Z</dcterms:created>
  <dcterms:modified xsi:type="dcterms:W3CDTF">2019-03-01T12:13:00Z</dcterms:modified>
</cp:coreProperties>
</file>