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5E9" w:rsidRDefault="007625E9" w:rsidP="007625E9">
      <w:pPr>
        <w:spacing w:before="72" w:after="0" w:line="240" w:lineRule="auto"/>
        <w:ind w:left="619" w:right="619"/>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6"/>
          <w:szCs w:val="26"/>
          <w:lang w:eastAsia="ru-RU"/>
        </w:rPr>
        <w:t>СОБРАНИЕ ДЕПУТАТОВ СТОРОЖЕВСКОГО СЕЛЬСОВЕТА БОЛЬШЕСОЛДАТСКОГО РАЙОНА КУРСКОЙ ОБЛАСТИ</w:t>
      </w:r>
    </w:p>
    <w:p w:rsidR="007625E9" w:rsidRDefault="007625E9" w:rsidP="007625E9">
      <w:pPr>
        <w:spacing w:before="100" w:beforeAutospacing="1" w:after="0" w:line="240" w:lineRule="auto"/>
        <w:jc w:val="center"/>
        <w:rPr>
          <w:rFonts w:ascii="Times New Roman" w:eastAsia="Times New Roman" w:hAnsi="Times New Roman" w:cs="Times New Roman"/>
          <w:sz w:val="24"/>
          <w:szCs w:val="24"/>
          <w:lang w:eastAsia="ru-RU"/>
        </w:rPr>
      </w:pPr>
    </w:p>
    <w:p w:rsidR="007625E9" w:rsidRDefault="007625E9" w:rsidP="007625E9">
      <w:pPr>
        <w:spacing w:before="10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6"/>
          <w:szCs w:val="26"/>
          <w:lang w:eastAsia="ru-RU"/>
        </w:rPr>
        <w:t>РЕШЕНИЕ</w:t>
      </w:r>
    </w:p>
    <w:p w:rsidR="007625E9" w:rsidRDefault="007625E9" w:rsidP="007625E9">
      <w:pPr>
        <w:spacing w:before="100" w:beforeAutospacing="1" w:after="0" w:line="240" w:lineRule="auto"/>
        <w:rPr>
          <w:rFonts w:ascii="Times New Roman" w:eastAsia="Times New Roman" w:hAnsi="Times New Roman" w:cs="Times New Roman"/>
          <w:sz w:val="24"/>
          <w:szCs w:val="24"/>
          <w:lang w:eastAsia="ru-RU"/>
        </w:rPr>
      </w:pPr>
    </w:p>
    <w:p w:rsidR="007625E9" w:rsidRDefault="007625E9" w:rsidP="007625E9">
      <w:pPr>
        <w:spacing w:before="10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от 14 августа 2009г. № 54</w:t>
      </w:r>
    </w:p>
    <w:p w:rsidR="007625E9" w:rsidRDefault="007625E9" w:rsidP="007625E9">
      <w:pPr>
        <w:spacing w:before="100" w:beforeAutospacing="1" w:after="0" w:line="240" w:lineRule="auto"/>
        <w:ind w:right="3341"/>
        <w:rPr>
          <w:rFonts w:ascii="Times New Roman" w:eastAsia="Times New Roman" w:hAnsi="Times New Roman" w:cs="Times New Roman"/>
          <w:sz w:val="24"/>
          <w:szCs w:val="24"/>
          <w:lang w:eastAsia="ru-RU"/>
        </w:rPr>
      </w:pPr>
    </w:p>
    <w:p w:rsidR="007625E9" w:rsidRPr="002301CF" w:rsidRDefault="007625E9" w:rsidP="007625E9">
      <w:pPr>
        <w:spacing w:before="86" w:after="0" w:line="240" w:lineRule="auto"/>
        <w:ind w:right="3341"/>
        <w:rPr>
          <w:rFonts w:ascii="Times New Roman" w:eastAsia="Times New Roman" w:hAnsi="Times New Roman" w:cs="Times New Roman"/>
          <w:b/>
          <w:sz w:val="24"/>
          <w:szCs w:val="24"/>
          <w:lang w:eastAsia="ru-RU"/>
        </w:rPr>
      </w:pPr>
      <w:r w:rsidRPr="002301CF">
        <w:rPr>
          <w:rFonts w:ascii="Times New Roman" w:eastAsia="Times New Roman" w:hAnsi="Times New Roman" w:cs="Times New Roman"/>
          <w:b/>
          <w:sz w:val="26"/>
          <w:szCs w:val="26"/>
          <w:lang w:eastAsia="ru-RU"/>
        </w:rPr>
        <w:t xml:space="preserve">«Об утверждении Положения и Перечня должностей муниципальных служащих Сторожевского сельсовета Большесолдатского района, при назначении, на которые граждане и при замещении которых муниципальные служащие Сторожевского сельсовета Большесолдатского района обязаны представлять сведения о доходах, об имуществе и обязательствах имущественного характера своих супруги </w:t>
      </w:r>
      <w:proofErr w:type="gramStart"/>
      <w:r w:rsidRPr="002301CF">
        <w:rPr>
          <w:rFonts w:ascii="Times New Roman" w:eastAsia="Times New Roman" w:hAnsi="Times New Roman" w:cs="Times New Roman"/>
          <w:b/>
          <w:sz w:val="26"/>
          <w:szCs w:val="26"/>
          <w:lang w:eastAsia="ru-RU"/>
        </w:rPr>
        <w:t xml:space="preserve">( </w:t>
      </w:r>
      <w:proofErr w:type="gramEnd"/>
      <w:r w:rsidRPr="002301CF">
        <w:rPr>
          <w:rFonts w:ascii="Times New Roman" w:eastAsia="Times New Roman" w:hAnsi="Times New Roman" w:cs="Times New Roman"/>
          <w:b/>
          <w:sz w:val="26"/>
          <w:szCs w:val="26"/>
          <w:lang w:eastAsia="ru-RU"/>
        </w:rPr>
        <w:t>супруга) и несовершеннолетних детей»</w:t>
      </w:r>
    </w:p>
    <w:p w:rsidR="007625E9" w:rsidRDefault="007625E9" w:rsidP="007625E9">
      <w:pPr>
        <w:spacing w:before="230" w:after="0" w:line="240" w:lineRule="auto"/>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 xml:space="preserve">В соответствии с Указом Президента Российской Федерации от 18.05.2009г. № 559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руководствуясь пунктом 3 </w:t>
      </w:r>
      <w:r>
        <w:rPr>
          <w:rFonts w:ascii="Times New Roman" w:eastAsia="Times New Roman" w:hAnsi="Times New Roman" w:cs="Times New Roman"/>
          <w:bCs/>
          <w:sz w:val="26"/>
          <w:szCs w:val="26"/>
          <w:lang w:eastAsia="ru-RU"/>
        </w:rPr>
        <w:t xml:space="preserve">Указа </w:t>
      </w:r>
      <w:r>
        <w:rPr>
          <w:rFonts w:ascii="Times New Roman" w:eastAsia="Times New Roman" w:hAnsi="Times New Roman" w:cs="Times New Roman"/>
          <w:sz w:val="26"/>
          <w:szCs w:val="26"/>
          <w:lang w:eastAsia="ru-RU"/>
        </w:rPr>
        <w:t xml:space="preserve">Президента Российской Федерации от 18 мая 2009 года № 557 «Об утверждении перечня должностей государственной службы, при назначении </w:t>
      </w:r>
      <w:r>
        <w:rPr>
          <w:rFonts w:ascii="Times New Roman" w:eastAsia="Times New Roman" w:hAnsi="Times New Roman" w:cs="Times New Roman"/>
          <w:bCs/>
          <w:sz w:val="26"/>
          <w:szCs w:val="26"/>
          <w:lang w:eastAsia="ru-RU"/>
        </w:rPr>
        <w:t>на</w:t>
      </w:r>
      <w:proofErr w:type="gramEnd"/>
      <w:r>
        <w:rPr>
          <w:rFonts w:ascii="Times New Roman" w:eastAsia="Times New Roman" w:hAnsi="Times New Roman" w:cs="Times New Roman"/>
          <w:b/>
          <w:bCs/>
          <w:sz w:val="26"/>
          <w:szCs w:val="26"/>
          <w:lang w:eastAsia="ru-RU"/>
        </w:rPr>
        <w:t xml:space="preserve"> </w:t>
      </w:r>
      <w:proofErr w:type="gramStart"/>
      <w:r>
        <w:rPr>
          <w:rFonts w:ascii="Times New Roman" w:eastAsia="Times New Roman" w:hAnsi="Times New Roman" w:cs="Times New Roman"/>
          <w:sz w:val="26"/>
          <w:szCs w:val="26"/>
          <w:lang w:eastAsia="ru-RU"/>
        </w:rPr>
        <w:t>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статьей 3 Федерального закона от 02.03.2007г. № 25-ФЗ «О муниципальной службе в Российской Федерации» Собрание депутатов Сторожевского сельсовета Большесолдатского района РЕШИЛО:</w:t>
      </w:r>
      <w:proofErr w:type="gramEnd"/>
    </w:p>
    <w:p w:rsidR="007625E9" w:rsidRDefault="007625E9" w:rsidP="007625E9">
      <w:pPr>
        <w:spacing w:before="230"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1. Утвердить прилагаемые: </w:t>
      </w:r>
    </w:p>
    <w:p w:rsidR="007625E9" w:rsidRDefault="007625E9" w:rsidP="007625E9">
      <w:pPr>
        <w:spacing w:before="23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 xml:space="preserve">      а) Перечень должностей муниципальных служащих Сторожевского сельсовета Большесолдатского района, при назначении на которые граждане и при замещении которых муниципальные служащие Сторожевского сельсовета Большесолдатского района обязаны представлять сведения о доходах, об имуществе и обязательствах имущественного характера своих супруги (супруга) и несовершеннолетних детей;</w:t>
      </w:r>
    </w:p>
    <w:p w:rsidR="007625E9" w:rsidRDefault="007625E9" w:rsidP="007625E9">
      <w:pPr>
        <w:spacing w:before="72"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 xml:space="preserve">     б)</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6"/>
          <w:szCs w:val="26"/>
          <w:lang w:eastAsia="ru-RU"/>
        </w:rPr>
        <w:t>Положение о представлении гражданами, претендующими на</w:t>
      </w:r>
      <w:r>
        <w:rPr>
          <w:rFonts w:ascii="Times New Roman" w:eastAsia="Times New Roman" w:hAnsi="Times New Roman" w:cs="Times New Roman"/>
          <w:sz w:val="26"/>
          <w:szCs w:val="26"/>
          <w:lang w:eastAsia="ru-RU"/>
        </w:rPr>
        <w:br/>
        <w:t>замещение должностей муниципальной службе, и муниципальными</w:t>
      </w:r>
      <w:r>
        <w:rPr>
          <w:rFonts w:ascii="Times New Roman" w:eastAsia="Times New Roman" w:hAnsi="Times New Roman" w:cs="Times New Roman"/>
          <w:sz w:val="26"/>
          <w:szCs w:val="26"/>
          <w:lang w:eastAsia="ru-RU"/>
        </w:rPr>
        <w:br/>
        <w:t>служащими сведений о доходах, об имуществе и обязательствах</w:t>
      </w:r>
      <w:r>
        <w:rPr>
          <w:rFonts w:ascii="Times New Roman" w:eastAsia="Times New Roman" w:hAnsi="Times New Roman" w:cs="Times New Roman"/>
          <w:sz w:val="26"/>
          <w:szCs w:val="26"/>
          <w:lang w:eastAsia="ru-RU"/>
        </w:rPr>
        <w:br/>
        <w:t>имущественного характера;</w:t>
      </w:r>
    </w:p>
    <w:p w:rsidR="007625E9" w:rsidRDefault="007625E9" w:rsidP="007625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lastRenderedPageBreak/>
        <w:t xml:space="preserve">     в)</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6"/>
          <w:szCs w:val="26"/>
          <w:lang w:eastAsia="ru-RU"/>
        </w:rPr>
        <w:t>форму справки о доходах, об имуществе и обязательствах</w:t>
      </w:r>
      <w:r>
        <w:rPr>
          <w:rFonts w:ascii="Times New Roman" w:eastAsia="Times New Roman" w:hAnsi="Times New Roman" w:cs="Times New Roman"/>
          <w:sz w:val="26"/>
          <w:szCs w:val="26"/>
          <w:lang w:eastAsia="ru-RU"/>
        </w:rPr>
        <w:br/>
        <w:t>имущественного характера гражданина, претендующего на замещение</w:t>
      </w:r>
      <w:r>
        <w:rPr>
          <w:rFonts w:ascii="Times New Roman" w:eastAsia="Times New Roman" w:hAnsi="Times New Roman" w:cs="Times New Roman"/>
          <w:sz w:val="26"/>
          <w:szCs w:val="26"/>
          <w:lang w:eastAsia="ru-RU"/>
        </w:rPr>
        <w:br/>
        <w:t>должности муниципальной службы;</w:t>
      </w:r>
    </w:p>
    <w:p w:rsidR="007625E9" w:rsidRDefault="007625E9" w:rsidP="007625E9">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6"/>
          <w:szCs w:val="26"/>
          <w:lang w:eastAsia="ru-RU"/>
        </w:rPr>
        <w:t>форму справки о доходах, об имуществе и обязательствах</w:t>
      </w:r>
      <w:r>
        <w:rPr>
          <w:rFonts w:ascii="Times New Roman" w:eastAsia="Times New Roman" w:hAnsi="Times New Roman" w:cs="Times New Roman"/>
          <w:sz w:val="26"/>
          <w:szCs w:val="26"/>
          <w:lang w:eastAsia="ru-RU"/>
        </w:rPr>
        <w:br/>
        <w:t>имущественного характера супруги (супруга) и несовершеннолетних детей</w:t>
      </w:r>
      <w:r>
        <w:rPr>
          <w:rFonts w:ascii="Times New Roman" w:eastAsia="Times New Roman" w:hAnsi="Times New Roman" w:cs="Times New Roman"/>
          <w:sz w:val="26"/>
          <w:szCs w:val="26"/>
          <w:lang w:eastAsia="ru-RU"/>
        </w:rPr>
        <w:br/>
        <w:t>гражданина, претендующего на замещение должности муниципальной</w:t>
      </w:r>
      <w:r>
        <w:rPr>
          <w:rFonts w:ascii="Times New Roman" w:eastAsia="Times New Roman" w:hAnsi="Times New Roman" w:cs="Times New Roman"/>
          <w:sz w:val="26"/>
          <w:szCs w:val="26"/>
          <w:lang w:eastAsia="ru-RU"/>
        </w:rPr>
        <w:br/>
        <w:t>службы;</w:t>
      </w:r>
    </w:p>
    <w:p w:rsidR="007625E9" w:rsidRDefault="007625E9" w:rsidP="007625E9">
      <w:pPr>
        <w:spacing w:before="100" w:beforeAutospacing="1"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д)</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6"/>
          <w:szCs w:val="26"/>
          <w:lang w:eastAsia="ru-RU"/>
        </w:rPr>
        <w:t>форму справки о доходах, об имуществе и обязательствах</w:t>
      </w:r>
      <w:r>
        <w:rPr>
          <w:rFonts w:ascii="Times New Roman" w:eastAsia="Times New Roman" w:hAnsi="Times New Roman" w:cs="Times New Roman"/>
          <w:sz w:val="26"/>
          <w:szCs w:val="26"/>
          <w:lang w:eastAsia="ru-RU"/>
        </w:rPr>
        <w:br/>
        <w:t>имущественного характера муниципального служащего;</w:t>
      </w:r>
    </w:p>
    <w:p w:rsidR="007625E9" w:rsidRDefault="007625E9" w:rsidP="007625E9">
      <w:pPr>
        <w:spacing w:before="100" w:beforeAutospacing="1" w:after="0" w:line="240" w:lineRule="auto"/>
        <w:rPr>
          <w:rFonts w:ascii="Times New Roman" w:eastAsia="Times New Roman" w:hAnsi="Times New Roman" w:cs="Times New Roman"/>
          <w:sz w:val="24"/>
          <w:szCs w:val="24"/>
          <w:lang w:eastAsia="ru-RU"/>
        </w:rPr>
      </w:pPr>
    </w:p>
    <w:p w:rsidR="007625E9" w:rsidRDefault="007625E9" w:rsidP="007625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 xml:space="preserve">      е)</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6"/>
          <w:szCs w:val="26"/>
          <w:lang w:eastAsia="ru-RU"/>
        </w:rPr>
        <w:t>форму справки о доходах, об имуществе и обязательствах</w:t>
      </w:r>
      <w:r>
        <w:rPr>
          <w:rFonts w:ascii="Times New Roman" w:eastAsia="Times New Roman" w:hAnsi="Times New Roman" w:cs="Times New Roman"/>
          <w:sz w:val="26"/>
          <w:szCs w:val="26"/>
          <w:lang w:eastAsia="ru-RU"/>
        </w:rPr>
        <w:br/>
        <w:t>имущественного характера супруги (супруга) и несовершеннолетних детей</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6"/>
          <w:szCs w:val="26"/>
          <w:lang w:eastAsia="ru-RU"/>
        </w:rPr>
        <w:t>муниципального служащего.</w:t>
      </w:r>
    </w:p>
    <w:p w:rsidR="007625E9" w:rsidRDefault="007625E9" w:rsidP="007625E9">
      <w:pPr>
        <w:spacing w:before="100" w:beforeAutospacing="1"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Глава Сторожевского сельсовета                                          А.С.</w:t>
      </w:r>
      <w:proofErr w:type="gramStart"/>
      <w:r>
        <w:rPr>
          <w:rFonts w:ascii="Times New Roman" w:eastAsia="Times New Roman" w:hAnsi="Times New Roman" w:cs="Times New Roman"/>
          <w:sz w:val="26"/>
          <w:szCs w:val="26"/>
          <w:lang w:eastAsia="ru-RU"/>
        </w:rPr>
        <w:t>Петин</w:t>
      </w:r>
      <w:proofErr w:type="gramEnd"/>
    </w:p>
    <w:p w:rsidR="007625E9" w:rsidRDefault="007625E9" w:rsidP="007625E9">
      <w:pPr>
        <w:spacing w:before="100" w:beforeAutospacing="1" w:after="0" w:line="240" w:lineRule="auto"/>
        <w:rPr>
          <w:rFonts w:ascii="Times New Roman" w:eastAsia="Times New Roman" w:hAnsi="Times New Roman" w:cs="Times New Roman"/>
          <w:sz w:val="26"/>
          <w:szCs w:val="26"/>
          <w:lang w:eastAsia="ru-RU"/>
        </w:rPr>
      </w:pPr>
    </w:p>
    <w:p w:rsidR="007625E9" w:rsidRDefault="007625E9" w:rsidP="007625E9">
      <w:pPr>
        <w:spacing w:before="100" w:beforeAutospacing="1" w:after="0" w:line="240" w:lineRule="auto"/>
        <w:rPr>
          <w:rFonts w:ascii="Times New Roman" w:eastAsia="Times New Roman" w:hAnsi="Times New Roman" w:cs="Times New Roman"/>
          <w:sz w:val="26"/>
          <w:szCs w:val="26"/>
          <w:lang w:eastAsia="ru-RU"/>
        </w:rPr>
      </w:pPr>
    </w:p>
    <w:p w:rsidR="007625E9" w:rsidRDefault="007625E9" w:rsidP="007625E9">
      <w:pPr>
        <w:spacing w:before="100" w:beforeAutospacing="1" w:after="0" w:line="240" w:lineRule="auto"/>
        <w:rPr>
          <w:rFonts w:ascii="Times New Roman" w:eastAsia="Times New Roman" w:hAnsi="Times New Roman" w:cs="Times New Roman"/>
          <w:sz w:val="26"/>
          <w:szCs w:val="26"/>
          <w:lang w:eastAsia="ru-RU"/>
        </w:rPr>
      </w:pPr>
    </w:p>
    <w:p w:rsidR="007625E9" w:rsidRDefault="007625E9" w:rsidP="007625E9">
      <w:pPr>
        <w:spacing w:before="100" w:beforeAutospacing="1" w:after="0" w:line="240" w:lineRule="auto"/>
        <w:rPr>
          <w:rFonts w:ascii="Times New Roman" w:eastAsia="Times New Roman" w:hAnsi="Times New Roman" w:cs="Times New Roman"/>
          <w:sz w:val="26"/>
          <w:szCs w:val="26"/>
          <w:lang w:eastAsia="ru-RU"/>
        </w:rPr>
      </w:pPr>
    </w:p>
    <w:p w:rsidR="007625E9" w:rsidRDefault="007625E9" w:rsidP="007625E9">
      <w:pPr>
        <w:spacing w:before="100" w:beforeAutospacing="1" w:after="0" w:line="240" w:lineRule="auto"/>
        <w:rPr>
          <w:rFonts w:ascii="Times New Roman" w:eastAsia="Times New Roman" w:hAnsi="Times New Roman" w:cs="Times New Roman"/>
          <w:sz w:val="26"/>
          <w:szCs w:val="26"/>
          <w:lang w:eastAsia="ru-RU"/>
        </w:rPr>
      </w:pPr>
    </w:p>
    <w:p w:rsidR="007625E9" w:rsidRDefault="007625E9" w:rsidP="007625E9">
      <w:pPr>
        <w:spacing w:before="100" w:beforeAutospacing="1" w:after="0" w:line="240" w:lineRule="auto"/>
        <w:rPr>
          <w:rFonts w:ascii="Times New Roman" w:eastAsia="Times New Roman" w:hAnsi="Times New Roman" w:cs="Times New Roman"/>
          <w:sz w:val="26"/>
          <w:szCs w:val="26"/>
          <w:lang w:eastAsia="ru-RU"/>
        </w:rPr>
      </w:pPr>
    </w:p>
    <w:p w:rsidR="007625E9" w:rsidRDefault="007625E9" w:rsidP="007625E9">
      <w:pPr>
        <w:spacing w:before="100" w:beforeAutospacing="1" w:after="0" w:line="240" w:lineRule="auto"/>
        <w:rPr>
          <w:rFonts w:ascii="Times New Roman" w:eastAsia="Times New Roman" w:hAnsi="Times New Roman" w:cs="Times New Roman"/>
          <w:sz w:val="26"/>
          <w:szCs w:val="26"/>
          <w:lang w:eastAsia="ru-RU"/>
        </w:rPr>
      </w:pPr>
    </w:p>
    <w:p w:rsidR="007625E9" w:rsidRDefault="007625E9" w:rsidP="007625E9">
      <w:pPr>
        <w:spacing w:before="100" w:beforeAutospacing="1" w:after="0" w:line="240" w:lineRule="auto"/>
        <w:rPr>
          <w:rFonts w:ascii="Times New Roman" w:eastAsia="Times New Roman" w:hAnsi="Times New Roman" w:cs="Times New Roman"/>
          <w:sz w:val="26"/>
          <w:szCs w:val="26"/>
          <w:lang w:eastAsia="ru-RU"/>
        </w:rPr>
      </w:pPr>
    </w:p>
    <w:p w:rsidR="007625E9" w:rsidRDefault="007625E9" w:rsidP="007625E9">
      <w:pPr>
        <w:spacing w:before="100" w:beforeAutospacing="1" w:after="0" w:line="240" w:lineRule="auto"/>
        <w:rPr>
          <w:rFonts w:ascii="Times New Roman" w:eastAsia="Times New Roman" w:hAnsi="Times New Roman" w:cs="Times New Roman"/>
          <w:sz w:val="26"/>
          <w:szCs w:val="26"/>
          <w:lang w:eastAsia="ru-RU"/>
        </w:rPr>
      </w:pPr>
    </w:p>
    <w:p w:rsidR="007625E9" w:rsidRDefault="007625E9" w:rsidP="007625E9">
      <w:pPr>
        <w:spacing w:before="100" w:beforeAutospacing="1" w:after="0" w:line="240" w:lineRule="auto"/>
        <w:rPr>
          <w:rFonts w:ascii="Times New Roman" w:eastAsia="Times New Roman" w:hAnsi="Times New Roman" w:cs="Times New Roman"/>
          <w:sz w:val="26"/>
          <w:szCs w:val="26"/>
          <w:lang w:eastAsia="ru-RU"/>
        </w:rPr>
      </w:pPr>
    </w:p>
    <w:p w:rsidR="007625E9" w:rsidRDefault="007625E9" w:rsidP="007625E9">
      <w:pPr>
        <w:spacing w:before="100" w:beforeAutospacing="1" w:after="0" w:line="240" w:lineRule="auto"/>
        <w:rPr>
          <w:rFonts w:ascii="Times New Roman" w:eastAsia="Times New Roman" w:hAnsi="Times New Roman" w:cs="Times New Roman"/>
          <w:sz w:val="26"/>
          <w:szCs w:val="26"/>
          <w:lang w:eastAsia="ru-RU"/>
        </w:rPr>
      </w:pPr>
    </w:p>
    <w:p w:rsidR="007625E9" w:rsidRDefault="007625E9" w:rsidP="007625E9">
      <w:pPr>
        <w:spacing w:before="100" w:beforeAutospacing="1" w:after="0" w:line="240" w:lineRule="auto"/>
        <w:rPr>
          <w:rFonts w:ascii="Times New Roman" w:eastAsia="Times New Roman" w:hAnsi="Times New Roman" w:cs="Times New Roman"/>
          <w:sz w:val="26"/>
          <w:szCs w:val="26"/>
          <w:lang w:eastAsia="ru-RU"/>
        </w:rPr>
      </w:pPr>
    </w:p>
    <w:p w:rsidR="007625E9" w:rsidRDefault="007625E9" w:rsidP="007625E9">
      <w:pPr>
        <w:spacing w:before="100" w:beforeAutospacing="1" w:after="0" w:line="240" w:lineRule="auto"/>
        <w:rPr>
          <w:rFonts w:ascii="Times New Roman" w:eastAsia="Times New Roman" w:hAnsi="Times New Roman" w:cs="Times New Roman"/>
          <w:sz w:val="26"/>
          <w:szCs w:val="26"/>
          <w:lang w:eastAsia="ru-RU"/>
        </w:rPr>
      </w:pPr>
    </w:p>
    <w:p w:rsidR="007625E9" w:rsidRDefault="007625E9" w:rsidP="007625E9">
      <w:pPr>
        <w:spacing w:before="100" w:beforeAutospacing="1" w:after="0" w:line="240" w:lineRule="auto"/>
        <w:rPr>
          <w:rFonts w:ascii="Times New Roman" w:eastAsia="Times New Roman" w:hAnsi="Times New Roman" w:cs="Times New Roman"/>
          <w:sz w:val="26"/>
          <w:szCs w:val="26"/>
          <w:lang w:eastAsia="ru-RU"/>
        </w:rPr>
      </w:pPr>
    </w:p>
    <w:p w:rsidR="007625E9" w:rsidRDefault="007625E9" w:rsidP="007625E9">
      <w:pPr>
        <w:spacing w:before="100" w:beforeAutospacing="1" w:after="0" w:line="240" w:lineRule="auto"/>
        <w:rPr>
          <w:rFonts w:ascii="Times New Roman" w:eastAsia="Times New Roman" w:hAnsi="Times New Roman" w:cs="Times New Roman"/>
          <w:sz w:val="26"/>
          <w:szCs w:val="26"/>
          <w:lang w:eastAsia="ru-RU"/>
        </w:rPr>
      </w:pPr>
    </w:p>
    <w:p w:rsidR="007625E9" w:rsidRDefault="007625E9" w:rsidP="007625E9">
      <w:pPr>
        <w:spacing w:before="100" w:beforeAutospacing="1" w:after="0" w:line="240" w:lineRule="auto"/>
        <w:rPr>
          <w:rFonts w:ascii="Times New Roman" w:eastAsia="Times New Roman" w:hAnsi="Times New Roman" w:cs="Times New Roman"/>
          <w:sz w:val="26"/>
          <w:szCs w:val="26"/>
          <w:lang w:eastAsia="ru-RU"/>
        </w:rPr>
      </w:pPr>
    </w:p>
    <w:p w:rsidR="007625E9" w:rsidRDefault="007625E9" w:rsidP="007625E9">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lastRenderedPageBreak/>
        <w:t xml:space="preserve">                                                                                             Утверждено</w:t>
      </w:r>
    </w:p>
    <w:p w:rsidR="007625E9" w:rsidRDefault="007625E9" w:rsidP="007625E9">
      <w:pPr>
        <w:spacing w:before="100" w:beforeAutospacing="1" w:after="0" w:line="240" w:lineRule="auto"/>
        <w:ind w:left="5357"/>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Решением Собрания депутатов Сторожевского сельсовета Большесолдатского района</w:t>
      </w:r>
    </w:p>
    <w:p w:rsidR="007625E9" w:rsidRDefault="007625E9" w:rsidP="007625E9">
      <w:pPr>
        <w:spacing w:before="100" w:beforeAutospacing="1" w:after="0" w:line="240" w:lineRule="auto"/>
        <w:ind w:left="5357"/>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 xml:space="preserve"> от 14 августа 2009г. № 54</w:t>
      </w:r>
    </w:p>
    <w:p w:rsidR="007625E9" w:rsidRDefault="007625E9" w:rsidP="007625E9">
      <w:pPr>
        <w:spacing w:before="100" w:beforeAutospacing="1" w:after="0" w:line="240" w:lineRule="auto"/>
        <w:jc w:val="center"/>
        <w:rPr>
          <w:rFonts w:ascii="Times New Roman" w:eastAsia="Times New Roman" w:hAnsi="Times New Roman" w:cs="Times New Roman"/>
          <w:sz w:val="24"/>
          <w:szCs w:val="24"/>
          <w:lang w:eastAsia="ru-RU"/>
        </w:rPr>
      </w:pPr>
    </w:p>
    <w:p w:rsidR="007625E9" w:rsidRDefault="007625E9" w:rsidP="007625E9">
      <w:pPr>
        <w:spacing w:before="100" w:beforeAutospacing="1" w:after="0" w:line="240" w:lineRule="auto"/>
        <w:jc w:val="center"/>
        <w:rPr>
          <w:rFonts w:ascii="Times New Roman" w:eastAsia="Times New Roman" w:hAnsi="Times New Roman" w:cs="Times New Roman"/>
          <w:sz w:val="24"/>
          <w:szCs w:val="24"/>
          <w:lang w:eastAsia="ru-RU"/>
        </w:rPr>
      </w:pPr>
    </w:p>
    <w:p w:rsidR="007625E9" w:rsidRDefault="007625E9" w:rsidP="007625E9">
      <w:pPr>
        <w:spacing w:before="100" w:beforeAutospacing="1" w:after="0" w:line="240" w:lineRule="auto"/>
        <w:jc w:val="center"/>
        <w:rPr>
          <w:rFonts w:ascii="Times New Roman" w:eastAsia="Times New Roman" w:hAnsi="Times New Roman" w:cs="Times New Roman"/>
          <w:sz w:val="24"/>
          <w:szCs w:val="24"/>
          <w:lang w:eastAsia="ru-RU"/>
        </w:rPr>
      </w:pPr>
    </w:p>
    <w:p w:rsidR="007625E9" w:rsidRDefault="007625E9" w:rsidP="007625E9">
      <w:pPr>
        <w:spacing w:before="23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6"/>
          <w:szCs w:val="26"/>
          <w:lang w:eastAsia="ru-RU"/>
        </w:rPr>
        <w:t>ПОЛОЖЕНИЕ</w:t>
      </w:r>
    </w:p>
    <w:p w:rsidR="007625E9" w:rsidRDefault="007625E9" w:rsidP="007625E9">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6"/>
          <w:szCs w:val="26"/>
          <w:lang w:eastAsia="ru-RU"/>
        </w:rPr>
        <w:t>О ПРЕДСТАВЛЕНИИ ГРАЖДАНАМИ, ПРЕТЕНДУЮЩИМИ НА ЗАМЕЩЕНИЕ ДОЛЖНОСТЕЙ МУНИЦИПАЛЬНОЙ СЛУЖБЫ,</w:t>
      </w:r>
    </w:p>
    <w:p w:rsidR="007625E9" w:rsidRDefault="007625E9" w:rsidP="007625E9">
      <w:pPr>
        <w:spacing w:before="14"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 xml:space="preserve">И </w:t>
      </w:r>
      <w:r>
        <w:rPr>
          <w:rFonts w:ascii="Times New Roman" w:eastAsia="Times New Roman" w:hAnsi="Times New Roman" w:cs="Times New Roman"/>
          <w:b/>
          <w:bCs/>
          <w:sz w:val="26"/>
          <w:szCs w:val="26"/>
          <w:lang w:eastAsia="ru-RU"/>
        </w:rPr>
        <w:t xml:space="preserve">МУНИЦИПАЛЬНЫМИ СЛУЖАЩИМИ </w:t>
      </w:r>
      <w:r>
        <w:rPr>
          <w:rFonts w:ascii="Times New Roman" w:eastAsia="Times New Roman" w:hAnsi="Times New Roman" w:cs="Times New Roman"/>
          <w:sz w:val="26"/>
          <w:szCs w:val="26"/>
          <w:lang w:eastAsia="ru-RU"/>
        </w:rPr>
        <w:t xml:space="preserve">СВЕДЕНИЙ </w:t>
      </w:r>
      <w:r>
        <w:rPr>
          <w:rFonts w:ascii="Times New Roman" w:eastAsia="Times New Roman" w:hAnsi="Times New Roman" w:cs="Times New Roman"/>
          <w:b/>
          <w:bCs/>
          <w:sz w:val="26"/>
          <w:szCs w:val="26"/>
          <w:lang w:eastAsia="ru-RU"/>
        </w:rPr>
        <w:t>О ДОХОДАХ, ОБ ИМУЩЕСТВЕ И ОБЯЗАТЕЛЬСТВАХ ИМУЩЕСТВЕННОГО ХАРАКТЕРА</w:t>
      </w:r>
    </w:p>
    <w:p w:rsidR="007625E9" w:rsidRDefault="007625E9" w:rsidP="007625E9">
      <w:pPr>
        <w:numPr>
          <w:ilvl w:val="0"/>
          <w:numId w:val="1"/>
        </w:numPr>
        <w:spacing w:before="302"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Настоящим Положением определяется порядок представления гражданами,</w:t>
      </w:r>
    </w:p>
    <w:p w:rsidR="007625E9" w:rsidRDefault="007625E9" w:rsidP="007625E9">
      <w:pPr>
        <w:spacing w:before="302"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претендующими на замещение должностей муниципальной службы (далее - должности муниципальной службы),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w:t>
      </w:r>
      <w:proofErr w:type="gramEnd"/>
      <w:r>
        <w:rPr>
          <w:rFonts w:ascii="Times New Roman" w:eastAsia="Times New Roman" w:hAnsi="Times New Roman" w:cs="Times New Roman"/>
          <w:sz w:val="26"/>
          <w:szCs w:val="26"/>
          <w:lang w:eastAsia="ru-RU"/>
        </w:rPr>
        <w:t xml:space="preserve"> характера).</w:t>
      </w:r>
    </w:p>
    <w:p w:rsidR="007625E9" w:rsidRDefault="007625E9" w:rsidP="007625E9">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 xml:space="preserve">Обязанность представлять сведения о доходах, об имуществе и </w:t>
      </w:r>
    </w:p>
    <w:p w:rsidR="007625E9" w:rsidRDefault="007625E9" w:rsidP="007625E9">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6"/>
          <w:szCs w:val="26"/>
          <w:lang w:eastAsia="ru-RU"/>
        </w:rPr>
        <w:t>обязательствах</w:t>
      </w:r>
      <w:proofErr w:type="gramEnd"/>
      <w:r>
        <w:rPr>
          <w:rFonts w:ascii="Times New Roman" w:eastAsia="Times New Roman" w:hAnsi="Times New Roman" w:cs="Times New Roman"/>
          <w:sz w:val="26"/>
          <w:szCs w:val="26"/>
          <w:lang w:eastAsia="ru-RU"/>
        </w:rPr>
        <w:t xml:space="preserve">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предусмотренной перечнем должностей, утвержденным Решением Собранием депутатов Сторожевского сельсовета Большесолдатского района.</w:t>
      </w:r>
    </w:p>
    <w:p w:rsidR="007625E9" w:rsidRDefault="007625E9" w:rsidP="007625E9">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 xml:space="preserve">      3.</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6"/>
          <w:szCs w:val="26"/>
          <w:lang w:eastAsia="ru-RU"/>
        </w:rPr>
        <w:t>Сведения о доходах, об имуществе и обязательствах</w:t>
      </w:r>
      <w:r>
        <w:rPr>
          <w:rFonts w:ascii="Times New Roman" w:eastAsia="Times New Roman" w:hAnsi="Times New Roman" w:cs="Times New Roman"/>
          <w:sz w:val="26"/>
          <w:szCs w:val="26"/>
          <w:lang w:eastAsia="ru-RU"/>
        </w:rPr>
        <w:br/>
        <w:t>имущественного характера представляются по утвержденным формам</w:t>
      </w:r>
      <w:r>
        <w:rPr>
          <w:rFonts w:ascii="Times New Roman" w:eastAsia="Times New Roman" w:hAnsi="Times New Roman" w:cs="Times New Roman"/>
          <w:sz w:val="26"/>
          <w:szCs w:val="26"/>
          <w:lang w:eastAsia="ru-RU"/>
        </w:rPr>
        <w:br/>
        <w:t>справок Решением Собранием депутатов Сторожевского сельсовета</w:t>
      </w:r>
      <w:r>
        <w:rPr>
          <w:rFonts w:ascii="Times New Roman" w:eastAsia="Times New Roman" w:hAnsi="Times New Roman" w:cs="Times New Roman"/>
          <w:sz w:val="26"/>
          <w:szCs w:val="26"/>
          <w:lang w:eastAsia="ru-RU"/>
        </w:rPr>
        <w:br/>
        <w:t>Большесолдатского района.</w:t>
      </w:r>
    </w:p>
    <w:p w:rsidR="007625E9" w:rsidRDefault="007625E9" w:rsidP="007625E9">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4.</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6"/>
          <w:szCs w:val="26"/>
          <w:lang w:eastAsia="ru-RU"/>
        </w:rPr>
        <w:t>Гражданин при назначении на должность муниципальной службы</w:t>
      </w:r>
      <w:r>
        <w:rPr>
          <w:rFonts w:ascii="Times New Roman" w:eastAsia="Times New Roman" w:hAnsi="Times New Roman" w:cs="Times New Roman"/>
          <w:sz w:val="26"/>
          <w:szCs w:val="26"/>
          <w:lang w:eastAsia="ru-RU"/>
        </w:rPr>
        <w:br/>
        <w:t>представляет:</w:t>
      </w:r>
    </w:p>
    <w:p w:rsidR="007625E9" w:rsidRDefault="007625E9" w:rsidP="007625E9">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w:t>
      </w:r>
      <w:r>
        <w:rPr>
          <w:rFonts w:ascii="Times New Roman" w:eastAsia="Times New Roman" w:hAnsi="Times New Roman" w:cs="Times New Roman"/>
          <w:sz w:val="26"/>
          <w:szCs w:val="26"/>
          <w:lang w:eastAsia="ru-RU"/>
        </w:rPr>
        <w:lastRenderedPageBreak/>
        <w:t>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Pr>
          <w:rFonts w:ascii="Times New Roman" w:eastAsia="Times New Roman" w:hAnsi="Times New Roman" w:cs="Times New Roman"/>
          <w:sz w:val="26"/>
          <w:szCs w:val="26"/>
          <w:lang w:eastAsia="ru-RU"/>
        </w:rPr>
        <w:t xml:space="preserve"> подачи документов для замещения должности муниципальной службы (на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6"/>
          <w:szCs w:val="26"/>
          <w:lang w:eastAsia="ru-RU"/>
        </w:rPr>
        <w:t>отчетную дату);</w:t>
      </w:r>
    </w:p>
    <w:p w:rsidR="007625E9" w:rsidRDefault="007625E9" w:rsidP="007625E9">
      <w:pPr>
        <w:spacing w:before="14"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 xml:space="preserve">        б) сведения о доходах супруги (супруга) и несовершеннолетних детей, полученных от всех источников (включая заработную плату, пенсии, пособия</w:t>
      </w:r>
      <w:proofErr w:type="gramStart"/>
      <w:r>
        <w:rPr>
          <w:rFonts w:ascii="Times New Roman" w:eastAsia="Times New Roman" w:hAnsi="Times New Roman" w:cs="Times New Roman"/>
          <w:sz w:val="26"/>
          <w:szCs w:val="26"/>
          <w:lang w:eastAsia="ru-RU"/>
        </w:rPr>
        <w:t>,'</w:t>
      </w:r>
      <w:proofErr w:type="gramEnd"/>
      <w:r>
        <w:rPr>
          <w:rFonts w:ascii="Times New Roman" w:eastAsia="Times New Roman" w:hAnsi="Times New Roman" w:cs="Times New Roman"/>
          <w:sz w:val="26"/>
          <w:szCs w:val="26"/>
          <w:lang w:eastAsia="ru-RU"/>
        </w:rPr>
        <w:t xml:space="preserve">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7625E9" w:rsidRDefault="007625E9" w:rsidP="007625E9">
      <w:pPr>
        <w:spacing w:after="0" w:line="240" w:lineRule="auto"/>
        <w:ind w:left="547"/>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5. Муниципальный служащий представляет ежегодно:</w:t>
      </w:r>
    </w:p>
    <w:p w:rsidR="007625E9" w:rsidRDefault="007625E9" w:rsidP="007625E9">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 xml:space="preserve">        а)</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6"/>
          <w:szCs w:val="26"/>
          <w:lang w:eastAsia="ru-RU"/>
        </w:rPr>
        <w:t>сведения о своих доходах, полученных за отчетный период</w:t>
      </w:r>
      <w:r>
        <w:rPr>
          <w:rFonts w:ascii="Times New Roman" w:eastAsia="Times New Roman" w:hAnsi="Times New Roman" w:cs="Times New Roman"/>
          <w:sz w:val="26"/>
          <w:szCs w:val="26"/>
          <w:lang w:eastAsia="ru-RU"/>
        </w:rPr>
        <w:br/>
        <w:t>(с 1 января по 31 декабря) от всех источников (включая денежное</w:t>
      </w:r>
      <w:r>
        <w:rPr>
          <w:rFonts w:ascii="Times New Roman" w:eastAsia="Times New Roman" w:hAnsi="Times New Roman" w:cs="Times New Roman"/>
          <w:sz w:val="26"/>
          <w:szCs w:val="26"/>
          <w:lang w:eastAsia="ru-RU"/>
        </w:rPr>
        <w:br/>
        <w:t>содержание, пенсии, пособия, иные выплаты), а также сведения об</w:t>
      </w:r>
      <w:r>
        <w:rPr>
          <w:rFonts w:ascii="Times New Roman" w:eastAsia="Times New Roman" w:hAnsi="Times New Roman" w:cs="Times New Roman"/>
          <w:sz w:val="26"/>
          <w:szCs w:val="26"/>
          <w:lang w:eastAsia="ru-RU"/>
        </w:rPr>
        <w:br/>
        <w:t>имуществе, принадлежащем ему на праве собственности, и о своих</w:t>
      </w:r>
      <w:r>
        <w:rPr>
          <w:rFonts w:ascii="Times New Roman" w:eastAsia="Times New Roman" w:hAnsi="Times New Roman" w:cs="Times New Roman"/>
          <w:sz w:val="26"/>
          <w:szCs w:val="26"/>
          <w:lang w:eastAsia="ru-RU"/>
        </w:rPr>
        <w:br/>
        <w:t>обязательствах имущественного характера по состоянию на конец</w:t>
      </w:r>
      <w:r>
        <w:rPr>
          <w:rFonts w:ascii="Times New Roman" w:eastAsia="Times New Roman" w:hAnsi="Times New Roman" w:cs="Times New Roman"/>
          <w:sz w:val="26"/>
          <w:szCs w:val="26"/>
          <w:lang w:eastAsia="ru-RU"/>
        </w:rPr>
        <w:br/>
        <w:t>отчетного периода;</w:t>
      </w:r>
    </w:p>
    <w:p w:rsidR="007625E9" w:rsidRDefault="007625E9" w:rsidP="007625E9">
      <w:pPr>
        <w:spacing w:before="29"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б)</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6"/>
          <w:szCs w:val="26"/>
          <w:lang w:eastAsia="ru-RU"/>
        </w:rPr>
        <w:t>сведения о доходах супруги (супруга) и несовершеннолетних детей,</w:t>
      </w:r>
      <w:r>
        <w:rPr>
          <w:rFonts w:ascii="Times New Roman" w:eastAsia="Times New Roman" w:hAnsi="Times New Roman" w:cs="Times New Roman"/>
          <w:sz w:val="26"/>
          <w:szCs w:val="26"/>
          <w:lang w:eastAsia="ru-RU"/>
        </w:rPr>
        <w:br/>
        <w:t>полученных за отчетный период (с 1 января по 31 декабря) от всех</w:t>
      </w:r>
      <w:r>
        <w:rPr>
          <w:rFonts w:ascii="Times New Roman" w:eastAsia="Times New Roman" w:hAnsi="Times New Roman" w:cs="Times New Roman"/>
          <w:sz w:val="26"/>
          <w:szCs w:val="26"/>
          <w:lang w:eastAsia="ru-RU"/>
        </w:rPr>
        <w:br/>
        <w:t>источников (включая заработную плату, пенсии, пособия, иные выплаты),</w:t>
      </w:r>
      <w:r>
        <w:rPr>
          <w:rFonts w:ascii="Times New Roman" w:eastAsia="Times New Roman" w:hAnsi="Times New Roman" w:cs="Times New Roman"/>
          <w:sz w:val="26"/>
          <w:szCs w:val="26"/>
          <w:lang w:eastAsia="ru-RU"/>
        </w:rPr>
        <w:br/>
        <w:t>а также сведения об имуществе, принадлежащем им на праве</w:t>
      </w:r>
      <w:r>
        <w:rPr>
          <w:rFonts w:ascii="Times New Roman" w:eastAsia="Times New Roman" w:hAnsi="Times New Roman" w:cs="Times New Roman"/>
          <w:sz w:val="26"/>
          <w:szCs w:val="26"/>
          <w:lang w:eastAsia="ru-RU"/>
        </w:rPr>
        <w:br/>
        <w:t>собственности, и об их обязательствах имущественного характера по</w:t>
      </w:r>
      <w:r>
        <w:rPr>
          <w:rFonts w:ascii="Times New Roman" w:eastAsia="Times New Roman" w:hAnsi="Times New Roman" w:cs="Times New Roman"/>
          <w:sz w:val="26"/>
          <w:szCs w:val="26"/>
          <w:lang w:eastAsia="ru-RU"/>
        </w:rPr>
        <w:br/>
        <w:t>состоянию на конец отчетного периода.</w:t>
      </w:r>
      <w:proofErr w:type="gramEnd"/>
    </w:p>
    <w:p w:rsidR="007625E9" w:rsidRDefault="007625E9" w:rsidP="007625E9">
      <w:pPr>
        <w:spacing w:before="43"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 xml:space="preserve">       6.</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6"/>
          <w:szCs w:val="26"/>
          <w:lang w:eastAsia="ru-RU"/>
        </w:rPr>
        <w:t>Сведения о доходах, об имуществе и обязательствах</w:t>
      </w:r>
      <w:r>
        <w:rPr>
          <w:rFonts w:ascii="Times New Roman" w:eastAsia="Times New Roman" w:hAnsi="Times New Roman" w:cs="Times New Roman"/>
          <w:sz w:val="26"/>
          <w:szCs w:val="26"/>
          <w:lang w:eastAsia="ru-RU"/>
        </w:rPr>
        <w:br/>
        <w:t>имущественного характера представляются в Администрацию</w:t>
      </w:r>
      <w:r>
        <w:rPr>
          <w:rFonts w:ascii="Times New Roman" w:eastAsia="Times New Roman" w:hAnsi="Times New Roman" w:cs="Times New Roman"/>
          <w:sz w:val="26"/>
          <w:szCs w:val="26"/>
          <w:lang w:eastAsia="ru-RU"/>
        </w:rPr>
        <w:br/>
        <w:t>Сторожевского сельсовета Большесолдатского района</w:t>
      </w:r>
      <w:proofErr w:type="gramStart"/>
      <w:r>
        <w:rPr>
          <w:rFonts w:ascii="Times New Roman" w:eastAsia="Times New Roman" w:hAnsi="Times New Roman" w:cs="Times New Roman"/>
          <w:sz w:val="26"/>
          <w:szCs w:val="26"/>
          <w:lang w:eastAsia="ru-RU"/>
        </w:rPr>
        <w:t>. '</w:t>
      </w:r>
      <w:proofErr w:type="gramEnd"/>
    </w:p>
    <w:p w:rsidR="007625E9" w:rsidRDefault="007625E9" w:rsidP="007625E9">
      <w:pPr>
        <w:spacing w:before="43"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w:t>
      </w: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6"/>
          <w:szCs w:val="26"/>
          <w:lang w:eastAsia="ru-RU"/>
        </w:rPr>
        <w:t>В случае если гражданин или муниципальный служащий</w:t>
      </w:r>
      <w:r>
        <w:rPr>
          <w:rFonts w:ascii="Times New Roman" w:eastAsia="Times New Roman" w:hAnsi="Times New Roman" w:cs="Times New Roman"/>
          <w:sz w:val="26"/>
          <w:szCs w:val="26"/>
          <w:lang w:eastAsia="ru-RU"/>
        </w:rPr>
        <w:br/>
        <w:t>обнаружили, что в представленных ими в администрацию</w:t>
      </w:r>
      <w:r>
        <w:rPr>
          <w:rFonts w:ascii="Times New Roman" w:eastAsia="Times New Roman" w:hAnsi="Times New Roman" w:cs="Times New Roman"/>
          <w:sz w:val="26"/>
          <w:szCs w:val="26"/>
          <w:lang w:eastAsia="ru-RU"/>
        </w:rPr>
        <w:br/>
        <w:t>Сторожевского сельсовета Большесолдатского района сведениях о</w:t>
      </w:r>
      <w:r>
        <w:rPr>
          <w:rFonts w:ascii="Times New Roman" w:eastAsia="Times New Roman" w:hAnsi="Times New Roman" w:cs="Times New Roman"/>
          <w:sz w:val="26"/>
          <w:szCs w:val="26"/>
          <w:lang w:eastAsia="ru-RU"/>
        </w:rPr>
        <w:br/>
        <w:t>доходах, об имуществе и обязательствах имущественного характера не</w:t>
      </w:r>
      <w:r>
        <w:rPr>
          <w:rFonts w:ascii="Times New Roman" w:eastAsia="Times New Roman" w:hAnsi="Times New Roman" w:cs="Times New Roman"/>
          <w:sz w:val="26"/>
          <w:szCs w:val="26"/>
          <w:lang w:eastAsia="ru-RU"/>
        </w:rPr>
        <w:br/>
        <w:t>отражены или не полностью отражены какие-либо сведения либо имеются</w:t>
      </w:r>
      <w:r>
        <w:rPr>
          <w:rFonts w:ascii="Times New Roman" w:eastAsia="Times New Roman" w:hAnsi="Times New Roman" w:cs="Times New Roman"/>
          <w:sz w:val="26"/>
          <w:szCs w:val="26"/>
          <w:lang w:eastAsia="ru-RU"/>
        </w:rPr>
        <w:br/>
        <w:t>ошибки, они вправе представить уточненные сведения в порядке,</w:t>
      </w:r>
      <w:r>
        <w:rPr>
          <w:rFonts w:ascii="Times New Roman" w:eastAsia="Times New Roman" w:hAnsi="Times New Roman" w:cs="Times New Roman"/>
          <w:sz w:val="26"/>
          <w:szCs w:val="26"/>
          <w:lang w:eastAsia="ru-RU"/>
        </w:rPr>
        <w:br/>
        <w:t>установленном настоящим Положением.</w:t>
      </w:r>
      <w:proofErr w:type="gramEnd"/>
    </w:p>
    <w:p w:rsidR="007625E9" w:rsidRDefault="007625E9" w:rsidP="007625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 xml:space="preserve">     8.</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6"/>
          <w:szCs w:val="26"/>
          <w:lang w:eastAsia="ru-RU"/>
        </w:rPr>
        <w:t>В случае непредставления по объективным причинам</w:t>
      </w:r>
      <w:r>
        <w:rPr>
          <w:rFonts w:ascii="Times New Roman" w:eastAsia="Times New Roman" w:hAnsi="Times New Roman" w:cs="Times New Roman"/>
          <w:sz w:val="26"/>
          <w:szCs w:val="26"/>
          <w:lang w:eastAsia="ru-RU"/>
        </w:rPr>
        <w:br/>
        <w:t>муниципальным служащим сведений о доходах, об имуществе и</w:t>
      </w:r>
      <w:r>
        <w:rPr>
          <w:rFonts w:ascii="Times New Roman" w:eastAsia="Times New Roman" w:hAnsi="Times New Roman" w:cs="Times New Roman"/>
          <w:sz w:val="26"/>
          <w:szCs w:val="26"/>
          <w:lang w:eastAsia="ru-RU"/>
        </w:rPr>
        <w:br/>
        <w:t>обязательствах имущественного характера супруги (супруга) и</w:t>
      </w:r>
      <w:r>
        <w:rPr>
          <w:rFonts w:ascii="Times New Roman" w:eastAsia="Times New Roman" w:hAnsi="Times New Roman" w:cs="Times New Roman"/>
          <w:sz w:val="26"/>
          <w:szCs w:val="26"/>
          <w:lang w:eastAsia="ru-RU"/>
        </w:rPr>
        <w:br/>
        <w:t>несовершеннолетних детей данный факт подлежит рассмотрению на</w:t>
      </w:r>
      <w:r>
        <w:rPr>
          <w:rFonts w:ascii="Times New Roman" w:eastAsia="Times New Roman" w:hAnsi="Times New Roman" w:cs="Times New Roman"/>
          <w:sz w:val="26"/>
          <w:szCs w:val="26"/>
          <w:lang w:eastAsia="ru-RU"/>
        </w:rPr>
        <w:br/>
        <w:t>соответствующей комиссии по соблюдению требований к служебному</w:t>
      </w:r>
      <w:r>
        <w:rPr>
          <w:rFonts w:ascii="Times New Roman" w:eastAsia="Times New Roman" w:hAnsi="Times New Roman" w:cs="Times New Roman"/>
          <w:sz w:val="26"/>
          <w:szCs w:val="26"/>
          <w:lang w:eastAsia="ru-RU"/>
        </w:rPr>
        <w:br/>
        <w:t>поведению муниципальных служащих и урегулированию конфликта</w:t>
      </w:r>
      <w:r>
        <w:rPr>
          <w:rFonts w:ascii="Times New Roman" w:eastAsia="Times New Roman" w:hAnsi="Times New Roman" w:cs="Times New Roman"/>
          <w:sz w:val="26"/>
          <w:szCs w:val="26"/>
          <w:lang w:eastAsia="ru-RU"/>
        </w:rPr>
        <w:br/>
        <w:t>интересов.</w:t>
      </w:r>
    </w:p>
    <w:p w:rsidR="007625E9" w:rsidRDefault="007625E9" w:rsidP="007625E9">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 </w:t>
      </w:r>
      <w:r>
        <w:rPr>
          <w:rFonts w:ascii="Times New Roman" w:eastAsia="Times New Roman" w:hAnsi="Times New Roman" w:cs="Times New Roman"/>
          <w:sz w:val="26"/>
          <w:szCs w:val="26"/>
          <w:lang w:eastAsia="ru-RU"/>
        </w:rP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w:t>
      </w:r>
      <w:r>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lastRenderedPageBreak/>
        <w:t xml:space="preserve">служащим, осуществляется в соответствии </w:t>
      </w:r>
      <w:r>
        <w:rPr>
          <w:rFonts w:ascii="Times New Roman" w:eastAsia="Times New Roman" w:hAnsi="Times New Roman" w:cs="Times New Roman"/>
          <w:i/>
          <w:iCs/>
          <w:sz w:val="26"/>
          <w:szCs w:val="26"/>
          <w:lang w:eastAsia="ru-RU"/>
        </w:rPr>
        <w:t xml:space="preserve">с </w:t>
      </w:r>
      <w:r>
        <w:rPr>
          <w:rFonts w:ascii="Times New Roman" w:eastAsia="Times New Roman" w:hAnsi="Times New Roman" w:cs="Times New Roman"/>
          <w:sz w:val="26"/>
          <w:szCs w:val="26"/>
          <w:lang w:eastAsia="ru-RU"/>
        </w:rPr>
        <w:t>законодательством</w:t>
      </w:r>
      <w:r>
        <w:rPr>
          <w:rFonts w:ascii="Times New Roman" w:eastAsia="Times New Roman" w:hAnsi="Times New Roman" w:cs="Times New Roman"/>
          <w:sz w:val="26"/>
          <w:szCs w:val="26"/>
          <w:lang w:eastAsia="ru-RU"/>
        </w:rPr>
        <w:br/>
        <w:t>Российской Федерации.</w:t>
      </w:r>
      <w:r>
        <w:rPr>
          <w:rFonts w:ascii="Times New Roman" w:eastAsia="Times New Roman" w:hAnsi="Times New Roman" w:cs="Times New Roman"/>
          <w:sz w:val="20"/>
          <w:szCs w:val="20"/>
          <w:lang w:eastAsia="ru-RU"/>
        </w:rPr>
        <w:t xml:space="preserve"> </w:t>
      </w:r>
    </w:p>
    <w:p w:rsidR="007625E9" w:rsidRDefault="007625E9" w:rsidP="007625E9">
      <w:pPr>
        <w:spacing w:before="100" w:beforeAutospacing="1" w:after="0" w:line="240" w:lineRule="auto"/>
        <w:ind w:right="1022"/>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 xml:space="preserve">      10.</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6"/>
          <w:szCs w:val="26"/>
          <w:lang w:eastAsia="ru-RU"/>
        </w:rPr>
        <w:t>Сведения о доходах, об имуществе и обязательствах</w:t>
      </w:r>
      <w:r>
        <w:rPr>
          <w:rFonts w:ascii="Times New Roman" w:eastAsia="Times New Roman" w:hAnsi="Times New Roman" w:cs="Times New Roman"/>
          <w:sz w:val="26"/>
          <w:szCs w:val="26"/>
          <w:lang w:eastAsia="ru-RU"/>
        </w:rPr>
        <w:br/>
        <w:t>имущественного характера, представляемые в соответствии с настоящим</w:t>
      </w:r>
      <w:r>
        <w:rPr>
          <w:rFonts w:ascii="Times New Roman" w:eastAsia="Times New Roman" w:hAnsi="Times New Roman" w:cs="Times New Roman"/>
          <w:sz w:val="26"/>
          <w:szCs w:val="26"/>
          <w:lang w:eastAsia="ru-RU"/>
        </w:rPr>
        <w:br/>
        <w:t>Положением гражданином и муниципальным служащим, являются</w:t>
      </w:r>
      <w:r>
        <w:rPr>
          <w:rFonts w:ascii="Times New Roman" w:eastAsia="Times New Roman" w:hAnsi="Times New Roman" w:cs="Times New Roman"/>
          <w:sz w:val="26"/>
          <w:szCs w:val="26"/>
          <w:lang w:eastAsia="ru-RU"/>
        </w:rPr>
        <w:br/>
        <w:t>сведениями конфиденциального характера.</w:t>
      </w:r>
    </w:p>
    <w:p w:rsidR="007625E9" w:rsidRDefault="007625E9" w:rsidP="007625E9">
      <w:pPr>
        <w:spacing w:after="0" w:line="240" w:lineRule="auto"/>
        <w:ind w:right="533"/>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Эти сведения предоставляются Главе Сторожевского сельсовета Большесолдатского района.</w:t>
      </w:r>
    </w:p>
    <w:p w:rsidR="007625E9" w:rsidRDefault="007625E9" w:rsidP="007625E9">
      <w:pPr>
        <w:spacing w:before="14" w:after="0" w:line="240" w:lineRule="auto"/>
        <w:ind w:right="1008"/>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 xml:space="preserve">      11.</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6"/>
          <w:szCs w:val="26"/>
          <w:lang w:eastAsia="ru-RU"/>
        </w:rPr>
        <w:t>Муниципальные служащие, в должностные обязанности которых</w:t>
      </w:r>
      <w:r>
        <w:rPr>
          <w:rFonts w:ascii="Times New Roman" w:eastAsia="Times New Roman" w:hAnsi="Times New Roman" w:cs="Times New Roman"/>
          <w:sz w:val="26"/>
          <w:szCs w:val="26"/>
          <w:lang w:eastAsia="ru-RU"/>
        </w:rPr>
        <w:br/>
        <w:t>входит работа со сведениями о доходах, об имуществе и обязательствах</w:t>
      </w:r>
      <w:r>
        <w:rPr>
          <w:rFonts w:ascii="Times New Roman" w:eastAsia="Times New Roman" w:hAnsi="Times New Roman" w:cs="Times New Roman"/>
          <w:sz w:val="26"/>
          <w:szCs w:val="26"/>
          <w:lang w:eastAsia="ru-RU"/>
        </w:rPr>
        <w:br/>
        <w:t>имущественного характера, виновные в их разглашении или</w:t>
      </w:r>
      <w:r>
        <w:rPr>
          <w:rFonts w:ascii="Times New Roman" w:eastAsia="Times New Roman" w:hAnsi="Times New Roman" w:cs="Times New Roman"/>
          <w:sz w:val="26"/>
          <w:szCs w:val="26"/>
          <w:lang w:eastAsia="ru-RU"/>
        </w:rPr>
        <w:br/>
        <w:t>использовании в целях, не предусмотренных законодательством</w:t>
      </w:r>
      <w:r>
        <w:rPr>
          <w:rFonts w:ascii="Times New Roman" w:eastAsia="Times New Roman" w:hAnsi="Times New Roman" w:cs="Times New Roman"/>
          <w:sz w:val="26"/>
          <w:szCs w:val="26"/>
          <w:lang w:eastAsia="ru-RU"/>
        </w:rPr>
        <w:br/>
        <w:t>Российской Федерации, несут ответственность в соответствии с</w:t>
      </w:r>
      <w:r>
        <w:rPr>
          <w:rFonts w:ascii="Times New Roman" w:eastAsia="Times New Roman" w:hAnsi="Times New Roman" w:cs="Times New Roman"/>
          <w:sz w:val="26"/>
          <w:szCs w:val="26"/>
          <w:lang w:eastAsia="ru-RU"/>
        </w:rPr>
        <w:br/>
        <w:t>законодательством Российской Федерации.</w:t>
      </w:r>
    </w:p>
    <w:p w:rsidR="007625E9" w:rsidRDefault="007625E9" w:rsidP="007625E9">
      <w:pPr>
        <w:spacing w:before="100" w:beforeAutospacing="1" w:after="0" w:line="240" w:lineRule="auto"/>
        <w:ind w:right="1008"/>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 xml:space="preserve">      12.</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6"/>
          <w:szCs w:val="26"/>
          <w:lang w:eastAsia="ru-RU"/>
        </w:rPr>
        <w:t>Сведения о доходах, об имуществе и обязательствах</w:t>
      </w:r>
      <w:r>
        <w:rPr>
          <w:rFonts w:ascii="Times New Roman" w:eastAsia="Times New Roman" w:hAnsi="Times New Roman" w:cs="Times New Roman"/>
          <w:sz w:val="26"/>
          <w:szCs w:val="26"/>
          <w:lang w:eastAsia="ru-RU"/>
        </w:rPr>
        <w:br/>
        <w:t>имущественного характера, представленные в соответствии с настоящим</w:t>
      </w:r>
      <w:r>
        <w:rPr>
          <w:rFonts w:ascii="Times New Roman" w:eastAsia="Times New Roman" w:hAnsi="Times New Roman" w:cs="Times New Roman"/>
          <w:sz w:val="26"/>
          <w:szCs w:val="26"/>
          <w:lang w:eastAsia="ru-RU"/>
        </w:rPr>
        <w:br/>
        <w:t>Положением гражданином или муниципальным служащим, при</w:t>
      </w:r>
      <w:r>
        <w:rPr>
          <w:rFonts w:ascii="Times New Roman" w:eastAsia="Times New Roman" w:hAnsi="Times New Roman" w:cs="Times New Roman"/>
          <w:sz w:val="26"/>
          <w:szCs w:val="26"/>
          <w:lang w:eastAsia="ru-RU"/>
        </w:rPr>
        <w:br/>
        <w:t>назначении на должность муниципальной службы, а также</w:t>
      </w:r>
      <w:r>
        <w:rPr>
          <w:rFonts w:ascii="Times New Roman" w:eastAsia="Times New Roman" w:hAnsi="Times New Roman" w:cs="Times New Roman"/>
          <w:sz w:val="26"/>
          <w:szCs w:val="26"/>
          <w:lang w:eastAsia="ru-RU"/>
        </w:rPr>
        <w:br/>
        <w:t>представляемые муниципальными служащими ежегодно, и информация о</w:t>
      </w:r>
      <w:r>
        <w:rPr>
          <w:rFonts w:ascii="Times New Roman" w:eastAsia="Times New Roman" w:hAnsi="Times New Roman" w:cs="Times New Roman"/>
          <w:sz w:val="26"/>
          <w:szCs w:val="26"/>
          <w:lang w:eastAsia="ru-RU"/>
        </w:rPr>
        <w:br/>
        <w:t>результатах проверки достоверности и полноты этих сведений</w:t>
      </w:r>
      <w:r>
        <w:rPr>
          <w:rFonts w:ascii="Times New Roman" w:eastAsia="Times New Roman" w:hAnsi="Times New Roman" w:cs="Times New Roman"/>
          <w:sz w:val="26"/>
          <w:szCs w:val="26"/>
          <w:lang w:eastAsia="ru-RU"/>
        </w:rPr>
        <w:br/>
        <w:t>приобщаются к личному делу муниципального служащего.</w:t>
      </w:r>
    </w:p>
    <w:p w:rsidR="007625E9" w:rsidRDefault="007625E9" w:rsidP="007625E9">
      <w:pPr>
        <w:spacing w:before="100" w:beforeAutospacing="1" w:after="0" w:line="240" w:lineRule="auto"/>
        <w:ind w:right="1008"/>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В случае если гражданин или муниципальный служащий представившие в Администрацию Сторожевского сельсовета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перечень должностей, эти справки возвращаются им по их письменному заявлению вместе с другими</w:t>
      </w:r>
      <w:proofErr w:type="gramEnd"/>
      <w:r>
        <w:rPr>
          <w:rFonts w:ascii="Times New Roman" w:eastAsia="Times New Roman" w:hAnsi="Times New Roman" w:cs="Times New Roman"/>
          <w:sz w:val="26"/>
          <w:szCs w:val="26"/>
          <w:lang w:eastAsia="ru-RU"/>
        </w:rPr>
        <w:t xml:space="preserve"> документами.</w:t>
      </w:r>
    </w:p>
    <w:p w:rsidR="007625E9" w:rsidRDefault="007625E9" w:rsidP="007625E9">
      <w:pPr>
        <w:spacing w:after="0" w:line="240" w:lineRule="auto"/>
        <w:ind w:right="1008"/>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13.</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6"/>
          <w:szCs w:val="26"/>
          <w:lang w:eastAsia="ru-RU"/>
        </w:rPr>
        <w:t>В случае непредставления или представления заведомо ложных</w:t>
      </w:r>
      <w:r>
        <w:rPr>
          <w:rFonts w:ascii="Times New Roman" w:eastAsia="Times New Roman" w:hAnsi="Times New Roman" w:cs="Times New Roman"/>
          <w:sz w:val="26"/>
          <w:szCs w:val="26"/>
          <w:lang w:eastAsia="ru-RU"/>
        </w:rPr>
        <w:br/>
        <w:t>сведений о доходах, об имуществе и обязательствах имущественного</w:t>
      </w:r>
      <w:r>
        <w:rPr>
          <w:rFonts w:ascii="Times New Roman" w:eastAsia="Times New Roman" w:hAnsi="Times New Roman" w:cs="Times New Roman"/>
          <w:sz w:val="26"/>
          <w:szCs w:val="26"/>
          <w:lang w:eastAsia="ru-RU"/>
        </w:rPr>
        <w:br/>
        <w:t>характера гражданин не может быть назначен на должность</w:t>
      </w:r>
      <w:r>
        <w:rPr>
          <w:rFonts w:ascii="Times New Roman" w:eastAsia="Times New Roman" w:hAnsi="Times New Roman" w:cs="Times New Roman"/>
          <w:sz w:val="26"/>
          <w:szCs w:val="26"/>
          <w:lang w:eastAsia="ru-RU"/>
        </w:rPr>
        <w:br/>
        <w:t>муниципальной службы, а муниципальный служащий освобождается от</w:t>
      </w:r>
      <w:r>
        <w:rPr>
          <w:rFonts w:ascii="Times New Roman" w:eastAsia="Times New Roman" w:hAnsi="Times New Roman" w:cs="Times New Roman"/>
          <w:sz w:val="26"/>
          <w:szCs w:val="26"/>
          <w:lang w:eastAsia="ru-RU"/>
        </w:rPr>
        <w:br/>
        <w:t>должности муниципальной службы или подвергается иным видам</w:t>
      </w:r>
      <w:r>
        <w:rPr>
          <w:rFonts w:ascii="Times New Roman" w:eastAsia="Times New Roman" w:hAnsi="Times New Roman" w:cs="Times New Roman"/>
          <w:sz w:val="26"/>
          <w:szCs w:val="26"/>
          <w:lang w:eastAsia="ru-RU"/>
        </w:rPr>
        <w:br/>
        <w:t>дисциплинарной ответственности в соответствии с законодательством</w:t>
      </w:r>
      <w:r>
        <w:rPr>
          <w:rFonts w:ascii="Times New Roman" w:eastAsia="Times New Roman" w:hAnsi="Times New Roman" w:cs="Times New Roman"/>
          <w:sz w:val="26"/>
          <w:szCs w:val="26"/>
          <w:lang w:eastAsia="ru-RU"/>
        </w:rPr>
        <w:br/>
        <w:t>Курской области, Российской Федерации.</w:t>
      </w:r>
    </w:p>
    <w:p w:rsidR="007625E9" w:rsidRDefault="007625E9" w:rsidP="007625E9">
      <w:pPr>
        <w:spacing w:after="0" w:line="240" w:lineRule="auto"/>
        <w:ind w:right="1008"/>
        <w:rPr>
          <w:rFonts w:ascii="Times New Roman" w:eastAsia="Times New Roman" w:hAnsi="Times New Roman" w:cs="Times New Roman"/>
          <w:sz w:val="26"/>
          <w:szCs w:val="26"/>
          <w:lang w:eastAsia="ru-RU"/>
        </w:rPr>
      </w:pPr>
    </w:p>
    <w:p w:rsidR="007625E9" w:rsidRDefault="007625E9" w:rsidP="007625E9">
      <w:pPr>
        <w:spacing w:after="0" w:line="240" w:lineRule="auto"/>
        <w:ind w:right="1008"/>
        <w:rPr>
          <w:rFonts w:ascii="Times New Roman" w:eastAsia="Times New Roman" w:hAnsi="Times New Roman" w:cs="Times New Roman"/>
          <w:sz w:val="26"/>
          <w:szCs w:val="26"/>
          <w:lang w:eastAsia="ru-RU"/>
        </w:rPr>
      </w:pPr>
    </w:p>
    <w:p w:rsidR="007625E9" w:rsidRDefault="007625E9" w:rsidP="007625E9">
      <w:pPr>
        <w:spacing w:after="0" w:line="240" w:lineRule="auto"/>
        <w:ind w:right="1008"/>
        <w:rPr>
          <w:rFonts w:ascii="Times New Roman" w:eastAsia="Times New Roman" w:hAnsi="Times New Roman" w:cs="Times New Roman"/>
          <w:sz w:val="26"/>
          <w:szCs w:val="26"/>
          <w:lang w:eastAsia="ru-RU"/>
        </w:rPr>
      </w:pPr>
    </w:p>
    <w:p w:rsidR="007625E9" w:rsidRDefault="007625E9" w:rsidP="007625E9">
      <w:pPr>
        <w:spacing w:after="0" w:line="240" w:lineRule="auto"/>
        <w:ind w:right="1008"/>
        <w:rPr>
          <w:rFonts w:ascii="Times New Roman" w:eastAsia="Times New Roman" w:hAnsi="Times New Roman" w:cs="Times New Roman"/>
          <w:sz w:val="26"/>
          <w:szCs w:val="26"/>
          <w:lang w:eastAsia="ru-RU"/>
        </w:rPr>
      </w:pPr>
    </w:p>
    <w:p w:rsidR="007625E9" w:rsidRDefault="007625E9" w:rsidP="007625E9">
      <w:pPr>
        <w:spacing w:after="0" w:line="240" w:lineRule="auto"/>
        <w:ind w:right="1008"/>
        <w:rPr>
          <w:rFonts w:ascii="Times New Roman" w:eastAsia="Times New Roman" w:hAnsi="Times New Roman" w:cs="Times New Roman"/>
          <w:sz w:val="24"/>
          <w:szCs w:val="24"/>
          <w:lang w:eastAsia="ru-RU"/>
        </w:rPr>
      </w:pPr>
    </w:p>
    <w:p w:rsidR="007625E9" w:rsidRDefault="007625E9" w:rsidP="007625E9">
      <w:pPr>
        <w:spacing w:after="0" w:line="240" w:lineRule="auto"/>
        <w:ind w:right="1008"/>
        <w:rPr>
          <w:rFonts w:ascii="Times New Roman" w:eastAsia="Times New Roman" w:hAnsi="Times New Roman" w:cs="Times New Roman"/>
          <w:sz w:val="24"/>
          <w:szCs w:val="24"/>
          <w:lang w:eastAsia="ru-RU"/>
        </w:rPr>
      </w:pPr>
    </w:p>
    <w:p w:rsidR="007625E9" w:rsidRDefault="007625E9" w:rsidP="007625E9">
      <w:pPr>
        <w:spacing w:after="0" w:line="240" w:lineRule="auto"/>
        <w:ind w:right="1008"/>
        <w:rPr>
          <w:rFonts w:ascii="Times New Roman" w:eastAsia="Times New Roman" w:hAnsi="Times New Roman" w:cs="Times New Roman"/>
          <w:sz w:val="24"/>
          <w:szCs w:val="24"/>
          <w:lang w:eastAsia="ru-RU"/>
        </w:rPr>
      </w:pPr>
    </w:p>
    <w:p w:rsidR="007625E9" w:rsidRDefault="007625E9" w:rsidP="007625E9">
      <w:pPr>
        <w:spacing w:after="0" w:line="240" w:lineRule="auto"/>
        <w:ind w:right="1008"/>
        <w:rPr>
          <w:rFonts w:ascii="Times New Roman" w:eastAsia="Times New Roman" w:hAnsi="Times New Roman" w:cs="Times New Roman"/>
          <w:sz w:val="24"/>
          <w:szCs w:val="24"/>
          <w:lang w:eastAsia="ru-RU"/>
        </w:rPr>
      </w:pPr>
    </w:p>
    <w:p w:rsidR="007625E9" w:rsidRDefault="007625E9" w:rsidP="007625E9">
      <w:pPr>
        <w:spacing w:after="0" w:line="240" w:lineRule="auto"/>
        <w:ind w:right="1008"/>
        <w:rPr>
          <w:rFonts w:ascii="Times New Roman" w:eastAsia="Times New Roman" w:hAnsi="Times New Roman" w:cs="Times New Roman"/>
          <w:sz w:val="24"/>
          <w:szCs w:val="24"/>
          <w:lang w:eastAsia="ru-RU"/>
        </w:rPr>
      </w:pPr>
    </w:p>
    <w:p w:rsidR="007625E9" w:rsidRDefault="007625E9" w:rsidP="007625E9">
      <w:pPr>
        <w:spacing w:before="72" w:after="0" w:line="240" w:lineRule="auto"/>
        <w:ind w:left="5342"/>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Cs/>
          <w:sz w:val="26"/>
          <w:szCs w:val="26"/>
          <w:lang w:eastAsia="ru-RU"/>
        </w:rPr>
        <w:lastRenderedPageBreak/>
        <w:t>Утвержден</w:t>
      </w:r>
      <w:proofErr w:type="gramEnd"/>
      <w:r>
        <w:rPr>
          <w:rFonts w:ascii="Times New Roman" w:eastAsia="Times New Roman" w:hAnsi="Times New Roman" w:cs="Times New Roman"/>
          <w:bCs/>
          <w:sz w:val="26"/>
          <w:szCs w:val="26"/>
          <w:lang w:eastAsia="ru-RU"/>
        </w:rPr>
        <w:t xml:space="preserve"> Решением Собрания депутатов Сторожевского сельсовета</w:t>
      </w:r>
    </w:p>
    <w:p w:rsidR="007625E9" w:rsidRDefault="007625E9" w:rsidP="007625E9">
      <w:pPr>
        <w:spacing w:before="72" w:after="0" w:line="240" w:lineRule="auto"/>
        <w:ind w:left="5342"/>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Большесолдатского района </w:t>
      </w:r>
    </w:p>
    <w:p w:rsidR="007625E9" w:rsidRDefault="007625E9" w:rsidP="007625E9">
      <w:pPr>
        <w:spacing w:before="72" w:after="0" w:line="240" w:lineRule="auto"/>
        <w:ind w:left="5342"/>
        <w:rPr>
          <w:rFonts w:ascii="Times New Roman" w:eastAsia="Times New Roman" w:hAnsi="Times New Roman" w:cs="Times New Roman"/>
          <w:sz w:val="24"/>
          <w:szCs w:val="24"/>
          <w:lang w:eastAsia="ru-RU"/>
        </w:rPr>
      </w:pPr>
      <w:r>
        <w:rPr>
          <w:rFonts w:ascii="Times New Roman" w:eastAsia="Times New Roman" w:hAnsi="Times New Roman" w:cs="Times New Roman"/>
          <w:bCs/>
          <w:sz w:val="26"/>
          <w:szCs w:val="26"/>
          <w:lang w:eastAsia="ru-RU"/>
        </w:rPr>
        <w:t>от 14 августа 2009г. № 54</w:t>
      </w:r>
    </w:p>
    <w:p w:rsidR="007625E9" w:rsidRDefault="007625E9" w:rsidP="007625E9">
      <w:pPr>
        <w:spacing w:before="100" w:beforeAutospacing="1" w:after="0" w:line="240" w:lineRule="auto"/>
        <w:rPr>
          <w:rFonts w:ascii="Times New Roman" w:eastAsia="Times New Roman" w:hAnsi="Times New Roman" w:cs="Times New Roman"/>
          <w:sz w:val="24"/>
          <w:szCs w:val="24"/>
          <w:lang w:eastAsia="ru-RU"/>
        </w:rPr>
      </w:pPr>
    </w:p>
    <w:p w:rsidR="007625E9" w:rsidRDefault="007625E9" w:rsidP="007625E9">
      <w:pPr>
        <w:spacing w:before="100" w:beforeAutospacing="1" w:after="0" w:line="240" w:lineRule="auto"/>
        <w:rPr>
          <w:rFonts w:ascii="Times New Roman" w:eastAsia="Times New Roman" w:hAnsi="Times New Roman" w:cs="Times New Roman"/>
          <w:sz w:val="24"/>
          <w:szCs w:val="24"/>
          <w:lang w:eastAsia="ru-RU"/>
        </w:rPr>
      </w:pPr>
    </w:p>
    <w:p w:rsidR="007625E9" w:rsidRDefault="007625E9" w:rsidP="007625E9">
      <w:pPr>
        <w:spacing w:before="100" w:beforeAutospacing="1" w:after="0" w:line="240" w:lineRule="auto"/>
        <w:rPr>
          <w:rFonts w:ascii="Times New Roman" w:eastAsia="Times New Roman" w:hAnsi="Times New Roman" w:cs="Times New Roman"/>
          <w:sz w:val="24"/>
          <w:szCs w:val="24"/>
          <w:lang w:eastAsia="ru-RU"/>
        </w:rPr>
      </w:pPr>
    </w:p>
    <w:p w:rsidR="007625E9" w:rsidRDefault="007625E9" w:rsidP="007625E9">
      <w:pPr>
        <w:spacing w:before="43"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6"/>
          <w:szCs w:val="26"/>
          <w:lang w:eastAsia="ru-RU"/>
        </w:rPr>
        <w:t>ПЕРЕЧЕНЬ ДОЛЖНОСТЕЙ МУНИЦИПАЛЬНЫХ СЛУЖАЩИХ</w:t>
      </w:r>
      <w:r>
        <w:rPr>
          <w:rFonts w:ascii="Times New Roman" w:eastAsia="Times New Roman" w:hAnsi="Times New Roman" w:cs="Times New Roman"/>
          <w:b/>
          <w:bCs/>
          <w:sz w:val="26"/>
          <w:szCs w:val="26"/>
          <w:lang w:eastAsia="ru-RU"/>
        </w:rPr>
        <w:br/>
        <w:t>СТОРОЖЕВСКОГО СЕЛЬСОВЕТА БОЛЬШЕСОЛДАТСКОГО</w:t>
      </w:r>
      <w:r>
        <w:rPr>
          <w:rFonts w:ascii="Times New Roman" w:eastAsia="Times New Roman" w:hAnsi="Times New Roman" w:cs="Times New Roman"/>
          <w:b/>
          <w:bCs/>
          <w:sz w:val="26"/>
          <w:szCs w:val="26"/>
          <w:lang w:eastAsia="ru-RU"/>
        </w:rPr>
        <w:br/>
        <w:t>РАЙОНА, ПРИ НАЗНАЧЕНИИ НА КОТОРЫЕ ГРАЖДАНЕ И ПРИ</w:t>
      </w:r>
      <w:r>
        <w:rPr>
          <w:rFonts w:ascii="Times New Roman" w:eastAsia="Times New Roman" w:hAnsi="Times New Roman" w:cs="Times New Roman"/>
          <w:b/>
          <w:bCs/>
          <w:sz w:val="26"/>
          <w:szCs w:val="26"/>
          <w:lang w:eastAsia="ru-RU"/>
        </w:rPr>
        <w:br/>
        <w:t>ЗАМЕЩЕНИИ КОТОРЫХ МУНИЦИПАЛЬНЫЕ СЛУЖАЩИЕ</w:t>
      </w:r>
      <w:r>
        <w:rPr>
          <w:rFonts w:ascii="Times New Roman" w:eastAsia="Times New Roman" w:hAnsi="Times New Roman" w:cs="Times New Roman"/>
          <w:b/>
          <w:bCs/>
          <w:sz w:val="26"/>
          <w:szCs w:val="26"/>
          <w:lang w:eastAsia="ru-RU"/>
        </w:rPr>
        <w:br/>
        <w:t>СТОРОЖЕВСКОГО СЕЛЬСОВЕТА БОЛЬШЕСОЛДАТСКОГО</w:t>
      </w:r>
      <w:r>
        <w:rPr>
          <w:rFonts w:ascii="Times New Roman" w:eastAsia="Times New Roman" w:hAnsi="Times New Roman" w:cs="Times New Roman"/>
          <w:b/>
          <w:bCs/>
          <w:sz w:val="26"/>
          <w:szCs w:val="26"/>
          <w:lang w:eastAsia="ru-RU"/>
        </w:rPr>
        <w:br/>
        <w:t>РАЙОНА, ОБЯЗАНЫ ПРЕДСТАВЛЯТЬ СВЕДЕНИЯ О ДОХОДАХ,</w:t>
      </w:r>
      <w:r>
        <w:rPr>
          <w:rFonts w:ascii="Times New Roman" w:eastAsia="Times New Roman" w:hAnsi="Times New Roman" w:cs="Times New Roman"/>
          <w:b/>
          <w:bCs/>
          <w:sz w:val="26"/>
          <w:szCs w:val="26"/>
          <w:lang w:eastAsia="ru-RU"/>
        </w:rPr>
        <w:br/>
        <w:t>ОБ ИМУЩЕСТВЕ И ОБЯЗАТЕЛЬСТВАХ ИМУЩЕСТВЕННОГО</w:t>
      </w:r>
      <w:r>
        <w:rPr>
          <w:rFonts w:ascii="Times New Roman" w:eastAsia="Times New Roman" w:hAnsi="Times New Roman" w:cs="Times New Roman"/>
          <w:b/>
          <w:bCs/>
          <w:sz w:val="26"/>
          <w:szCs w:val="26"/>
          <w:lang w:eastAsia="ru-RU"/>
        </w:rPr>
        <w:br/>
        <w:t>ХАРАКТЕРА СВОИХ СУПРУГИ</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
          <w:bCs/>
          <w:sz w:val="26"/>
          <w:szCs w:val="26"/>
          <w:lang w:eastAsia="ru-RU"/>
        </w:rPr>
        <w:t>(СУПРУГА) 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6"/>
          <w:szCs w:val="26"/>
          <w:lang w:eastAsia="ru-RU"/>
        </w:rPr>
        <w:t>НЕСОВЕРШЕННОЛЕТНИХ ДЕТЕЙ;</w:t>
      </w:r>
    </w:p>
    <w:p w:rsidR="007625E9" w:rsidRDefault="007625E9" w:rsidP="007625E9">
      <w:pPr>
        <w:rPr>
          <w:rFonts w:ascii="Times New Roman" w:eastAsia="Times New Roman" w:hAnsi="Times New Roman" w:cs="Times New Roman"/>
          <w:sz w:val="26"/>
          <w:szCs w:val="26"/>
          <w:lang w:eastAsia="ru-RU"/>
        </w:rPr>
      </w:pPr>
    </w:p>
    <w:p w:rsidR="007625E9" w:rsidRDefault="007625E9" w:rsidP="007625E9">
      <w:pPr>
        <w:rPr>
          <w:rFonts w:ascii="Times New Roman" w:eastAsia="Times New Roman" w:hAnsi="Times New Roman" w:cs="Times New Roman"/>
          <w:sz w:val="26"/>
          <w:szCs w:val="26"/>
          <w:lang w:eastAsia="ru-RU"/>
        </w:rPr>
      </w:pPr>
    </w:p>
    <w:tbl>
      <w:tblPr>
        <w:tblStyle w:val="a3"/>
        <w:tblW w:w="0" w:type="auto"/>
        <w:tblLook w:val="04A0"/>
      </w:tblPr>
      <w:tblGrid>
        <w:gridCol w:w="3794"/>
        <w:gridCol w:w="5777"/>
      </w:tblGrid>
      <w:tr w:rsidR="007625E9" w:rsidTr="007625E9">
        <w:tc>
          <w:tcPr>
            <w:tcW w:w="3794" w:type="dxa"/>
            <w:tcBorders>
              <w:top w:val="single" w:sz="4" w:space="0" w:color="auto"/>
              <w:left w:val="single" w:sz="4" w:space="0" w:color="auto"/>
              <w:bottom w:val="single" w:sz="4" w:space="0" w:color="auto"/>
              <w:right w:val="single" w:sz="4" w:space="0" w:color="auto"/>
            </w:tcBorders>
          </w:tcPr>
          <w:p w:rsidR="007625E9" w:rsidRDefault="007625E9">
            <w:pPr>
              <w:spacing w:before="100" w:before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ГРУППА </w:t>
            </w:r>
            <w:proofErr w:type="gramStart"/>
            <w:r>
              <w:rPr>
                <w:rFonts w:ascii="Times New Roman" w:eastAsia="Times New Roman" w:hAnsi="Times New Roman" w:cs="Times New Roman"/>
                <w:sz w:val="26"/>
                <w:szCs w:val="26"/>
                <w:lang w:eastAsia="ru-RU"/>
              </w:rPr>
              <w:t>ВЫСШИХ</w:t>
            </w:r>
            <w:proofErr w:type="gramEnd"/>
          </w:p>
          <w:p w:rsidR="007625E9" w:rsidRDefault="007625E9">
            <w:pPr>
              <w:spacing w:before="100" w:beforeAutospacing="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ДОЛЖНОСТЕЙ</w:t>
            </w:r>
          </w:p>
          <w:p w:rsidR="007625E9" w:rsidRDefault="007625E9"/>
        </w:tc>
        <w:tc>
          <w:tcPr>
            <w:tcW w:w="5777" w:type="dxa"/>
            <w:tcBorders>
              <w:top w:val="single" w:sz="4" w:space="0" w:color="auto"/>
              <w:left w:val="single" w:sz="4" w:space="0" w:color="auto"/>
              <w:bottom w:val="single" w:sz="4" w:space="0" w:color="auto"/>
              <w:right w:val="single" w:sz="4" w:space="0" w:color="auto"/>
            </w:tcBorders>
          </w:tcPr>
          <w:p w:rsidR="007625E9" w:rsidRDefault="007625E9">
            <w:pPr>
              <w:spacing w:before="2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ЗАМЕСТИТЕЛЬ ГЛАВЫ АДМИНИСТРАЦИИ</w:t>
            </w:r>
            <w:r>
              <w:rPr>
                <w:rFonts w:ascii="Times New Roman" w:eastAsia="Times New Roman" w:hAnsi="Times New Roman" w:cs="Times New Roman"/>
                <w:sz w:val="24"/>
                <w:szCs w:val="24"/>
                <w:lang w:eastAsia="ru-RU"/>
              </w:rPr>
              <w:br/>
              <w:t xml:space="preserve">СТОРОЖЕВСКОГО СЕЛЬСОВЕТА </w:t>
            </w:r>
            <w:r>
              <w:rPr>
                <w:rFonts w:ascii="Times New Roman" w:eastAsia="Times New Roman" w:hAnsi="Times New Roman" w:cs="Times New Roman"/>
                <w:sz w:val="26"/>
                <w:szCs w:val="26"/>
                <w:lang w:eastAsia="ru-RU"/>
              </w:rPr>
              <w:t>(и</w:t>
            </w:r>
            <w:r>
              <w:rPr>
                <w:rFonts w:ascii="Times New Roman" w:eastAsia="Times New Roman" w:hAnsi="Times New Roman" w:cs="Times New Roman"/>
                <w:sz w:val="26"/>
                <w:szCs w:val="26"/>
                <w:lang w:eastAsia="ru-RU"/>
              </w:rPr>
              <w:br/>
            </w:r>
            <w:r>
              <w:rPr>
                <w:rFonts w:ascii="Times New Roman" w:eastAsia="Times New Roman" w:hAnsi="Times New Roman" w:cs="Times New Roman"/>
                <w:sz w:val="24"/>
                <w:szCs w:val="24"/>
                <w:lang w:eastAsia="ru-RU"/>
              </w:rPr>
              <w:t>иные должности высшей группы должностей в</w:t>
            </w:r>
            <w:r>
              <w:rPr>
                <w:rFonts w:ascii="Times New Roman" w:eastAsia="Times New Roman" w:hAnsi="Times New Roman" w:cs="Times New Roman"/>
                <w:sz w:val="24"/>
                <w:szCs w:val="24"/>
                <w:lang w:eastAsia="ru-RU"/>
              </w:rPr>
              <w:br/>
              <w:t>соответствии с приложением №1 от</w:t>
            </w:r>
            <w:r>
              <w:rPr>
                <w:rFonts w:ascii="Times New Roman" w:eastAsia="Times New Roman" w:hAnsi="Times New Roman" w:cs="Times New Roman"/>
                <w:sz w:val="24"/>
                <w:szCs w:val="24"/>
                <w:lang w:eastAsia="ru-RU"/>
              </w:rPr>
              <w:br/>
              <w:t>13.06.2007г. № 60—ЗКО «О муниципальной</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u w:val="single"/>
                <w:lang w:eastAsia="ru-RU"/>
              </w:rPr>
              <w:t>службе»)</w:t>
            </w:r>
            <w:r>
              <w:rPr>
                <w:rFonts w:ascii="Times New Roman" w:eastAsia="Times New Roman" w:hAnsi="Times New Roman" w:cs="Times New Roman"/>
                <w:sz w:val="24"/>
                <w:szCs w:val="24"/>
                <w:lang w:eastAsia="ru-RU"/>
              </w:rPr>
              <w:t xml:space="preserve"> </w:t>
            </w:r>
          </w:p>
          <w:p w:rsidR="007625E9" w:rsidRDefault="007625E9"/>
          <w:p w:rsidR="007625E9" w:rsidRDefault="007625E9"/>
        </w:tc>
      </w:tr>
    </w:tbl>
    <w:p w:rsidR="007625E9" w:rsidRDefault="007625E9" w:rsidP="007625E9"/>
    <w:p w:rsidR="007625E9" w:rsidRDefault="007625E9" w:rsidP="007625E9"/>
    <w:p w:rsidR="007625E9" w:rsidRDefault="007625E9" w:rsidP="007625E9"/>
    <w:p w:rsidR="007625E9" w:rsidRDefault="007625E9" w:rsidP="007625E9"/>
    <w:p w:rsidR="007625E9" w:rsidRDefault="007625E9" w:rsidP="007625E9"/>
    <w:p w:rsidR="007625E9" w:rsidRDefault="007625E9" w:rsidP="007625E9"/>
    <w:p w:rsidR="007625E9" w:rsidRDefault="007625E9" w:rsidP="007625E9"/>
    <w:p w:rsidR="007625E9" w:rsidRDefault="007625E9" w:rsidP="007625E9"/>
    <w:p w:rsidR="007625E9" w:rsidRDefault="007625E9" w:rsidP="007625E9"/>
    <w:p w:rsidR="007625E9" w:rsidRDefault="007625E9" w:rsidP="007625E9"/>
    <w:p w:rsidR="00F14127" w:rsidRDefault="00F14127"/>
    <w:sectPr w:rsidR="00F14127" w:rsidSect="00F141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ED4438"/>
    <w:multiLevelType w:val="multilevel"/>
    <w:tmpl w:val="BC8035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25E9"/>
    <w:rsid w:val="00046CFA"/>
    <w:rsid w:val="002301CF"/>
    <w:rsid w:val="007625E9"/>
    <w:rsid w:val="00820A2D"/>
    <w:rsid w:val="00B42F45"/>
    <w:rsid w:val="00BF7269"/>
    <w:rsid w:val="00F141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5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25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7245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1540</Words>
  <Characters>8784</Characters>
  <Application>Microsoft Office Word</Application>
  <DocSecurity>0</DocSecurity>
  <Lines>73</Lines>
  <Paragraphs>20</Paragraphs>
  <ScaleCrop>false</ScaleCrop>
  <Company/>
  <LinksUpToDate>false</LinksUpToDate>
  <CharactersWithSpaces>10304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cp:revision>
  <dcterms:created xsi:type="dcterms:W3CDTF">2017-12-28T08:24:00Z</dcterms:created>
  <dcterms:modified xsi:type="dcterms:W3CDTF">2017-12-28T13:05:00Z</dcterms:modified>
</cp:coreProperties>
</file>