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637BB5"/>
        <w:tblCellMar>
          <w:left w:w="0" w:type="dxa"/>
          <w:right w:w="0" w:type="dxa"/>
        </w:tblCellMar>
        <w:tblLook w:val="04A0"/>
      </w:tblPr>
      <w:tblGrid>
        <w:gridCol w:w="9128"/>
      </w:tblGrid>
      <w:tr w:rsidR="00353D81" w:rsidRPr="00353D81" w:rsidTr="00353D81">
        <w:trPr>
          <w:tblCellSpacing w:w="0" w:type="dxa"/>
        </w:trPr>
        <w:tc>
          <w:tcPr>
            <w:tcW w:w="0" w:type="auto"/>
            <w:shd w:val="clear" w:color="auto" w:fill="637BB5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828"/>
              <w:gridCol w:w="300"/>
            </w:tblGrid>
            <w:tr w:rsidR="00353D81" w:rsidRPr="00446062">
              <w:trPr>
                <w:tblCellSpacing w:w="0" w:type="dxa"/>
              </w:trPr>
              <w:tc>
                <w:tcPr>
                  <w:tcW w:w="4950" w:type="pct"/>
                  <w:shd w:val="clear" w:color="auto" w:fill="FFFFFF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650"/>
                    <w:gridCol w:w="83"/>
                    <w:gridCol w:w="45"/>
                    <w:gridCol w:w="50"/>
                  </w:tblGrid>
                  <w:tr w:rsidR="00353D81" w:rsidRPr="00446062">
                    <w:trPr>
                      <w:tblCellSpacing w:w="0" w:type="dxa"/>
                    </w:trPr>
                    <w:tc>
                      <w:tcPr>
                        <w:tcW w:w="4900" w:type="pct"/>
                        <w:hideMark/>
                      </w:tcPr>
                      <w:p w:rsidR="00353D81" w:rsidRPr="00446062" w:rsidRDefault="00353D81" w:rsidP="00353D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353D81" w:rsidRPr="00446062" w:rsidRDefault="00353D81" w:rsidP="00353D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2C54CC" w:rsidRPr="00F37D69" w:rsidRDefault="00353D81" w:rsidP="006F71F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ru-RU"/>
                          </w:rPr>
                          <w:t>АДМИНИСТРАЦИЯ</w:t>
                        </w:r>
                      </w:p>
                      <w:p w:rsidR="002C54CC" w:rsidRPr="00F37D69" w:rsidRDefault="002C54CC" w:rsidP="006F71F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ru-RU"/>
                          </w:rPr>
                          <w:t>СТОРОЖЕВСКОГО СЕЛЬСОВЕТА</w:t>
                        </w:r>
                      </w:p>
                      <w:p w:rsidR="00353D81" w:rsidRPr="00F37D69" w:rsidRDefault="002C54CC" w:rsidP="006F71F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ru-RU"/>
                          </w:rPr>
                          <w:t xml:space="preserve">БОЛЬШЕСОЛДАТСКОГО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ru-RU"/>
                          </w:rPr>
                          <w:t xml:space="preserve">РАЙОНА </w:t>
                        </w:r>
                        <w:r w:rsidRPr="00F37D69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ru-RU"/>
                          </w:rPr>
                          <w:t>КУР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ru-RU"/>
                          </w:rPr>
                          <w:t>СКОЙ ОБЛАСТИ</w:t>
                        </w:r>
                      </w:p>
                      <w:p w:rsidR="00353D81" w:rsidRPr="00F37D69" w:rsidRDefault="00353D81" w:rsidP="006F71F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ru-RU"/>
                          </w:rPr>
                        </w:pPr>
                      </w:p>
                      <w:p w:rsidR="00353D81" w:rsidRPr="00F37D69" w:rsidRDefault="00353D81" w:rsidP="006F71F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ru-RU"/>
                          </w:rPr>
                          <w:t>ПОСТАНОВЛЕНИЕ</w:t>
                        </w:r>
                      </w:p>
                      <w:p w:rsidR="00353D81" w:rsidRPr="00F37D69" w:rsidRDefault="00353D81" w:rsidP="006F71F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ru-RU"/>
                          </w:rPr>
                          <w:t xml:space="preserve">от </w:t>
                        </w:r>
                        <w:r w:rsidR="002C54CC" w:rsidRPr="00F37D69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ru-RU"/>
                          </w:rPr>
                          <w:t>30 июня 2011 г. № 21</w:t>
                        </w:r>
                      </w:p>
                      <w:p w:rsidR="00353D81" w:rsidRPr="00F37D69" w:rsidRDefault="00353D81" w:rsidP="006F71F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ru-RU"/>
                          </w:rPr>
                        </w:pPr>
                      </w:p>
                      <w:p w:rsidR="00353D81" w:rsidRPr="00F37D69" w:rsidRDefault="00353D81" w:rsidP="006F71F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ru-RU"/>
                          </w:rPr>
                          <w:t xml:space="preserve">О КОМИССИИ ПО СОБЛЮДЕНИЮ ТРЕБОВАНИЙ </w:t>
                        </w:r>
                        <w:proofErr w:type="gramStart"/>
                        <w:r w:rsidRPr="00F37D69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ru-RU"/>
                          </w:rPr>
                          <w:t>К</w:t>
                        </w:r>
                        <w:proofErr w:type="gramEnd"/>
                        <w:r w:rsidRPr="00F37D69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ru-RU"/>
                          </w:rPr>
                          <w:t xml:space="preserve"> СЛУЖЕБНОМУ</w:t>
                        </w:r>
                      </w:p>
                      <w:p w:rsidR="00353D81" w:rsidRPr="00F37D69" w:rsidRDefault="00353D81" w:rsidP="006F71F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ru-RU"/>
                          </w:rPr>
                          <w:t xml:space="preserve">ПОВЕДЕНИЮ МУНИЦИПАЛЬНЫХ СЛУЖАЩИХ </w:t>
                        </w:r>
                        <w:proofErr w:type="gramStart"/>
                        <w:r w:rsidRPr="00F37D69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ru-RU"/>
                          </w:rPr>
                          <w:t>МУНИЦИПАЛЬНОГО</w:t>
                        </w:r>
                        <w:proofErr w:type="gramEnd"/>
                      </w:p>
                      <w:p w:rsidR="00353D81" w:rsidRPr="00F37D69" w:rsidRDefault="00353D81" w:rsidP="006F71F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ru-RU"/>
                          </w:rPr>
                          <w:t xml:space="preserve">ОБРАЗОВАНИЯ </w:t>
                        </w:r>
                        <w:r w:rsidR="002C54CC" w:rsidRPr="00F37D69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ru-RU"/>
                          </w:rPr>
                          <w:t xml:space="preserve"> «СТОРОЖЕВСКИЙ СЕЛЬСОВЕТ»</w:t>
                        </w:r>
                      </w:p>
                      <w:p w:rsidR="00353D81" w:rsidRPr="00F37D69" w:rsidRDefault="00353D81" w:rsidP="006F71F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ru-RU"/>
                          </w:rPr>
                          <w:t>И УРЕГУЛИРОВАНИЮ КОНФЛИКТА ИНТЕРЕСОВ</w:t>
                        </w:r>
                      </w:p>
                      <w:p w:rsidR="00353D81" w:rsidRPr="00F37D69" w:rsidRDefault="00353D81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353D81" w:rsidRPr="00F37D69" w:rsidRDefault="002C54CC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В целях исполнения Указа Президента Российской Федерации от 1 июля 2010 года № 821 "О комиссиях по соблюдению требований к служебному поведению федеральных государственных служащих и урегулированию конфликта интересов"</w:t>
                        </w:r>
                        <w:r w:rsidR="00C030E7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ПОСТАНОВЛЯЮ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  <w:p w:rsidR="002C54CC" w:rsidRPr="00F37D69" w:rsidRDefault="002C54CC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353D81" w:rsidRPr="00F37D69" w:rsidRDefault="002C54CC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1. Утвердить Положение о комиссии по соблюдению требований к служебному поведению муниципальных служащих муниципального образования </w:t>
                        </w: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proofErr w:type="spellStart"/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Сторожевский</w:t>
                        </w:r>
                        <w:proofErr w:type="spellEnd"/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сельсовет»</w:t>
                        </w:r>
                        <w:r w:rsidR="00C030E7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и урегулированию конфликта интересов (Приложение № 1).</w:t>
                        </w:r>
                      </w:p>
                      <w:p w:rsidR="00353D81" w:rsidRPr="00F37D69" w:rsidRDefault="00C030E7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2. Утвердить состав комиссии по соблюдению требований к служебному поведению муниципальных служащих муниципального образования </w:t>
                        </w:r>
                        <w:r w:rsidR="002C54CC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proofErr w:type="spellStart"/>
                        <w:r w:rsidR="002C54CC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Сторожевский</w:t>
                        </w:r>
                        <w:proofErr w:type="spellEnd"/>
                        <w:r w:rsidR="002C54CC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сельсовет»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и урегулированию конфликта интересов (Приложение № 2).</w:t>
                        </w:r>
                      </w:p>
                      <w:p w:rsidR="00C030E7" w:rsidRPr="00F37D69" w:rsidRDefault="00C030E7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3. Установить, что вопросы, изложенные в пункте 12 Положения, утвержденного настоящим постановлением, рассматриваются в органах местного самоуправления в соответствии с Перечнем должностей муниципальной службы органов местного самоуправления</w:t>
                        </w:r>
                        <w:r w:rsidR="002C54CC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Сторожевского сельсовета</w:t>
                        </w:r>
                        <w:proofErr w:type="gramStart"/>
                        <w:r w:rsidR="002C54CC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proofErr w:type="gramEnd"/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Постановлением главы </w:t>
                        </w:r>
                        <w:r w:rsidR="002C54CC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Сторожевского сельсовета от 14.08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.2009 №</w:t>
                        </w:r>
                        <w:r w:rsidR="002C54CC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54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353D81" w:rsidRPr="00F37D69" w:rsidRDefault="00C030E7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4. </w:t>
                        </w:r>
                        <w:proofErr w:type="gramStart"/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Контроль за</w:t>
                        </w:r>
                        <w:proofErr w:type="gramEnd"/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исполнением настоящего постановления оставляю за собой.</w:t>
                        </w:r>
                      </w:p>
                      <w:p w:rsidR="00353D81" w:rsidRPr="00F37D69" w:rsidRDefault="00353D81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2C54CC" w:rsidRPr="00F37D69" w:rsidRDefault="00353D81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Глава администрации </w:t>
                        </w:r>
                      </w:p>
                      <w:p w:rsidR="002C54CC" w:rsidRPr="00F37D69" w:rsidRDefault="002C54CC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Сторожевского </w:t>
                        </w:r>
                        <w:r w:rsid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сельсовета                                                             А.С.</w:t>
                        </w:r>
                        <w:proofErr w:type="gramStart"/>
                        <w:r w:rsid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Петин</w:t>
                        </w:r>
                        <w:proofErr w:type="gramEnd"/>
                      </w:p>
                      <w:p w:rsidR="00353D81" w:rsidRDefault="00353D81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F37D69" w:rsidRDefault="00F37D69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                                                                                                 Приложение</w:t>
                        </w:r>
                      </w:p>
                      <w:p w:rsidR="00F37D69" w:rsidRPr="00F37D69" w:rsidRDefault="00F37D69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                                                   к постановлению главы администрации</w:t>
                        </w:r>
                      </w:p>
                      <w:p w:rsidR="002C54CC" w:rsidRPr="00F37D69" w:rsidRDefault="002C54CC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                                        </w:t>
                        </w:r>
                        <w:r w:rsid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</w:t>
                        </w: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Сторожевского сельсовета</w:t>
                        </w:r>
                      </w:p>
                      <w:p w:rsidR="00353D81" w:rsidRPr="00F37D69" w:rsidRDefault="002C54CC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                                          </w:t>
                        </w:r>
                        <w:r w:rsid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Большесолдатского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района</w:t>
                        </w:r>
                      </w:p>
                      <w:p w:rsidR="00353D81" w:rsidRPr="00F37D69" w:rsidRDefault="002C54CC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                          </w:t>
                        </w:r>
                        <w:r w:rsid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             </w:t>
                        </w: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от</w:t>
                        </w: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30 июня 2011 г. № 21</w:t>
                        </w:r>
                      </w:p>
                      <w:p w:rsidR="00353D81" w:rsidRPr="00F37D69" w:rsidRDefault="00353D81" w:rsidP="00F37D6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353D81" w:rsidRPr="00F37D69" w:rsidRDefault="00353D81" w:rsidP="00F37D6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ПОЛОЖЕНИЕ</w:t>
                        </w:r>
                      </w:p>
                      <w:p w:rsidR="00330CFE" w:rsidRPr="00F37D69" w:rsidRDefault="00353D81" w:rsidP="00F37D6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>О КОМИССИИ ПО СОБЛЮДЕНИЮ ТРЕБОВАНИЙ К СЛУЖЕБНОМУ ПОВЕДЕНИЮ</w:t>
                        </w:r>
                        <w:r w:rsidR="00330CFE" w:rsidRPr="00F37D69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F37D69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МУНИЦИПАЛЬНЫХ СЛУЖА</w:t>
                        </w:r>
                        <w:r w:rsidR="002C54CC" w:rsidRPr="00F37D69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>ЩИХ</w:t>
                        </w:r>
                      </w:p>
                      <w:p w:rsidR="002C54CC" w:rsidRPr="00F37D69" w:rsidRDefault="002C54CC" w:rsidP="00F37D6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МУНИЦИПАЛЬНОГО ОБРАЗОВАНИЯ</w:t>
                        </w:r>
                      </w:p>
                      <w:p w:rsidR="00330CFE" w:rsidRPr="00F37D69" w:rsidRDefault="002C54CC" w:rsidP="00F37D6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>«СТОРОЖЕВСКИЙ СЕЛЬСОВЕТ» БОЛЬШЕСОЛДАТСКОГО РАЙОНА</w:t>
                        </w:r>
                      </w:p>
                      <w:p w:rsidR="00330CFE" w:rsidRPr="00F37D69" w:rsidRDefault="002C54CC" w:rsidP="00F37D6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>КУРСКОЙ ОБЛАСТИ</w:t>
                        </w:r>
                      </w:p>
                      <w:p w:rsidR="00353D81" w:rsidRPr="00F37D69" w:rsidRDefault="00353D81" w:rsidP="00F37D6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>И УРЕГУЛИРОВАНИЮ КОНФЛИКТА</w:t>
                        </w:r>
                        <w:r w:rsidR="002C54CC" w:rsidRPr="00F37D69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F37D69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ИНТЕРЕСОВ</w:t>
                        </w:r>
                      </w:p>
                      <w:p w:rsidR="00353D81" w:rsidRPr="00F37D69" w:rsidRDefault="00353D81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353D81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1. Настоящим Положением определяется порядок формирования и работы комиссии по соблюдению требований к служебному поведению муниципальных служащих муниципального образования </w:t>
                        </w:r>
                        <w:r w:rsidR="002C54CC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proofErr w:type="spellStart"/>
                        <w:r w:rsidR="002C54CC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Сторожевский</w:t>
                        </w:r>
                        <w:proofErr w:type="spellEnd"/>
                        <w:r w:rsidR="002C54CC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сельсовет»</w:t>
                        </w:r>
                        <w:r w:rsidR="00330CFE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Бо</w:t>
                        </w:r>
                        <w:r w:rsidR="002C54CC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льшесолдатского района Курской области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и урегулированию конфликта интересов (далее - комиссия) в соответствии с Федеральным законом от 25 декабря 2008 г. № 273-ФЗ "О противодействии коррупции".</w:t>
                        </w:r>
                      </w:p>
                      <w:p w:rsidR="00353D81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2. </w:t>
                        </w:r>
                        <w:proofErr w:type="gramStart"/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</w:t>
                        </w:r>
                        <w:r w:rsidR="00330CFE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Курской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области,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орган), Положением о муниципальной службе муниципального образования</w:t>
                        </w:r>
                        <w:r w:rsidR="00330CFE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«</w:t>
                        </w:r>
                        <w:proofErr w:type="spellStart"/>
                        <w:r w:rsidR="00330CFE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Сторожевский</w:t>
                        </w:r>
                        <w:proofErr w:type="spellEnd"/>
                        <w:r w:rsidR="00330CFE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сельсовет» Большесолдатского района Курской области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proofErr w:type="gramEnd"/>
                      </w:p>
                      <w:p w:rsidR="00353D81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3. Основной задачей комиссии является содействие государственным органам:</w:t>
                        </w:r>
                      </w:p>
                      <w:p w:rsidR="00353D81" w:rsidRPr="00F37D69" w:rsidRDefault="00353D81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а) в обеспечении соблюдения муниципальными служащими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№ 273-ФЗ "О противодействии коррупции", другими федеральными законами, Законодательством </w:t>
                        </w:r>
                        <w:r w:rsidR="00330CFE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Кур</w:t>
                        </w: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ской области (далее - требования к служебному поведению и (или) требования об урегулировании конфликта интересов);</w:t>
                        </w:r>
                        <w:proofErr w:type="gramEnd"/>
                      </w:p>
                      <w:p w:rsidR="00353D81" w:rsidRPr="00F37D69" w:rsidRDefault="00353D81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б) в осуществлении в муниципальном органе мер по предупреждению коррупции.</w:t>
                        </w:r>
                      </w:p>
                      <w:p w:rsidR="00353D81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муниципальном органе.</w:t>
                        </w:r>
                      </w:p>
                      <w:p w:rsidR="00353D81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5. Комиссия образуется нормативным правовым актом главы муниципального образования</w:t>
                        </w:r>
                        <w:proofErr w:type="gramStart"/>
                        <w:r w:rsidR="00330CFE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proofErr w:type="spellStart"/>
                        <w:r w:rsidR="00330CFE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proofErr w:type="gramEnd"/>
                        <w:r w:rsidR="00330CFE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торожевский</w:t>
                        </w:r>
                        <w:proofErr w:type="spellEnd"/>
                        <w:r w:rsidR="00330CFE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сельсовет» Большесолдатского района Курской области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. Указанным актом утверждаются состав комиссии и порядок ее работы.</w:t>
                        </w:r>
                      </w:p>
                      <w:p w:rsidR="00353D81" w:rsidRPr="00F37D69" w:rsidRDefault="00330CFE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В состав комиссии входят председатель комиссии, его заместитель, секретарь и члены комиссии. Все члены комиссии при принятии решений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обладают равными правами. В отсутствие председателя комиссии его обязанности исполняет заместитель председателя комиссии.</w:t>
                        </w:r>
                      </w:p>
                      <w:p w:rsidR="00353D81" w:rsidRPr="00F37D69" w:rsidRDefault="00330CFE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6. В состав комиссии входят:</w:t>
                        </w:r>
                      </w:p>
                      <w:p w:rsidR="00353D81" w:rsidRPr="00F37D69" w:rsidRDefault="00353D81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а) глава администрации </w:t>
                        </w:r>
                        <w:r w:rsidR="00330CFE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Сторожевского сельсовета </w:t>
                        </w: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(председатель комиссии), должностное лицо кадровой службы (секретарь комиссии), муниципальные служащие, определяемые главой администрации</w:t>
                        </w:r>
                        <w:r w:rsidR="00330CFE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Сторожевского сельсовета</w:t>
                        </w:r>
                        <w:proofErr w:type="gramStart"/>
                        <w:r w:rsidR="00330CFE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proofErr w:type="gramEnd"/>
                      </w:p>
                      <w:p w:rsidR="00353D81" w:rsidRPr="00F37D69" w:rsidRDefault="00330CFE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7. Число членов комиссии, не замещающих должности муниципальной службы в муниципальном органе, должно составлять не менее одной четверти от общего числа членов комиссии.</w:t>
                        </w:r>
                      </w:p>
                      <w:p w:rsidR="00353D81" w:rsidRPr="00F37D69" w:rsidRDefault="00330CFE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                  </w:r>
                      </w:p>
                      <w:p w:rsidR="00353D81" w:rsidRPr="00F37D69" w:rsidRDefault="00330CFE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9. В заседаниях комиссии с правом совещательного голоса участвуют:</w:t>
                        </w:r>
                      </w:p>
                      <w:p w:rsidR="00353D81" w:rsidRPr="00F37D69" w:rsidRDefault="00353D81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муниципальном органе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                  </w:r>
                      </w:p>
                      <w:p w:rsidR="00353D81" w:rsidRPr="00F37D69" w:rsidRDefault="00330CFE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б) другие муниципальные служащие, замещающие должности муниципальной службы в муниципальном органе;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органов, органов местного самоуправления; представители заинтересованных организаций; </w:t>
                        </w:r>
                        <w:proofErr w:type="gramStart"/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                  </w:r>
                        <w:proofErr w:type="gramEnd"/>
                      </w:p>
                      <w:p w:rsidR="00353D81" w:rsidRPr="00F37D69" w:rsidRDefault="00330CFE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муниципальном органе, недопустимо.</w:t>
                        </w:r>
                      </w:p>
                      <w:p w:rsidR="00353D81" w:rsidRPr="00F37D69" w:rsidRDefault="00330CFE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                  </w:r>
                      </w:p>
                      <w:p w:rsidR="00353D81" w:rsidRPr="00F37D69" w:rsidRDefault="00C030E7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12. Основаниями для проведения заседания комиссии являются:</w:t>
                        </w:r>
                      </w:p>
                      <w:p w:rsidR="00353D81" w:rsidRPr="00F37D69" w:rsidRDefault="00330CFE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а) представление руководителем муниципального органа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материалов проверки, свидетельствующих:</w:t>
                        </w:r>
                      </w:p>
                      <w:p w:rsidR="00353D81" w:rsidRPr="00F37D69" w:rsidRDefault="00B42BBB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 представлении муниципальным служащим недостоверных или неполных сведений, предусмотренных </w:t>
                        </w:r>
                        <w:r w:rsidR="00C030E7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вышеназванным  Положением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353D81" w:rsidRPr="00F37D69" w:rsidRDefault="00B42BBB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о несоблюдении муниципальным служащим требований к служебному поведению и (или) требований об урегулировании конфликта интересов;</w:t>
                        </w:r>
                      </w:p>
                      <w:p w:rsidR="00353D81" w:rsidRPr="00F37D69" w:rsidRDefault="00330CFE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</w:t>
                        </w:r>
                        <w:proofErr w:type="gramStart"/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б) поступившее в подразделение кадровой службы муниципального органа в порядке, установленном нормативным правовым актом муниципального органа:</w:t>
                        </w:r>
                        <w:proofErr w:type="gramEnd"/>
                      </w:p>
                      <w:p w:rsidR="00353D81" w:rsidRPr="00F37D69" w:rsidRDefault="00353D81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                  </w:r>
                      </w:p>
                      <w:p w:rsidR="00353D81" w:rsidRPr="00F37D69" w:rsidRDefault="00330CFE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в) представление руководителя муниципального органа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коррупции.</w:t>
                        </w:r>
                      </w:p>
                      <w:p w:rsidR="00353D81" w:rsidRPr="00F37D69" w:rsidRDefault="00330CFE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                  </w:r>
                      </w:p>
                      <w:p w:rsidR="00353D81" w:rsidRPr="00F37D69" w:rsidRDefault="00330CFE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14. Председатель комиссии при поступлении к нему в порядке, предусмотренном нормативным правовым актом муниципального органа, информации, содержащей основания для проведения заседания комиссии:</w:t>
                        </w:r>
                      </w:p>
                      <w:p w:rsidR="00353D81" w:rsidRPr="00F37D69" w:rsidRDefault="00330CFE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                  </w:r>
                      </w:p>
                      <w:p w:rsidR="00353D81" w:rsidRPr="00F37D69" w:rsidRDefault="00330CFE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proofErr w:type="gramStart"/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муниципального органа, должностному лицу кадровой службы муниципального органа, и с результатами ее проверки;</w:t>
                        </w:r>
                        <w:proofErr w:type="gramEnd"/>
                      </w:p>
                      <w:p w:rsidR="00353D81" w:rsidRPr="00F37D69" w:rsidRDefault="00353D81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в) рассматривает ходатайства о приглашении на заседание комиссии лиц, указанных в подпункте "б"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                  </w:r>
                      </w:p>
                      <w:p w:rsidR="00353D81" w:rsidRPr="00F37D69" w:rsidRDefault="00330CFE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15.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                  </w:r>
                      </w:p>
                      <w:p w:rsidR="00353D81" w:rsidRPr="00F37D69" w:rsidRDefault="00330CFE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16. На заседании комиссии заслушиваются пояснения муниципального служащего (с его согласия) и иных лиц, рассматриваются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материалы по существу предъявляемых муниципальному служащему претензий, а также дополнительные материалы.</w:t>
                        </w:r>
                      </w:p>
                      <w:p w:rsidR="00353D81" w:rsidRPr="00F37D69" w:rsidRDefault="00330CFE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17. Члены комиссии и лица, участвовавшие в ее заседании, не вправе разглашать сведения, ставшие им известными в ходе работы комиссии.</w:t>
                        </w:r>
                      </w:p>
                      <w:p w:rsidR="00353D81" w:rsidRPr="00F37D69" w:rsidRDefault="00330CFE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18. По итогам рассмотрения вопроса, указанного в абзаце втором подпункта "а" пункта 12 настоящего Положения, комиссия принимает одно из следующих решений:</w:t>
                        </w:r>
                      </w:p>
                      <w:p w:rsidR="00353D81" w:rsidRPr="00F37D69" w:rsidRDefault="00330CFE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</w:t>
                        </w:r>
                        <w:proofErr w:type="gramStart"/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 служащим, и соблюдения муниципальными служащими требований к служебному поведению, являются достоверными и полными;</w:t>
                        </w:r>
                        <w:proofErr w:type="gramEnd"/>
                      </w:p>
                      <w:p w:rsidR="00353D81" w:rsidRPr="00F37D69" w:rsidRDefault="00353D81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</w:t>
                        </w:r>
                        <w:proofErr w:type="gramEnd"/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В этом случае комиссия рекомендует руководителю муниципального органа применить к муниципальному служащему конкретную меру ответственности.</w:t>
                        </w:r>
                      </w:p>
                      <w:p w:rsidR="00353D81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19. По итогам рассмотрения вопроса, указанного в абзаце втором подпункта "а" пункта 12 настоящего Положения, комиссия принимает одно из следующих решений:</w:t>
                        </w:r>
                      </w:p>
                      <w:p w:rsidR="00353D81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                  </w:r>
                      </w:p>
                      <w:p w:rsidR="00353D81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муниципального органа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                  </w:r>
                      </w:p>
                      <w:p w:rsidR="00353D81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20. По итогам рассмотрения вопроса, указанного в подпункте "б" пункта 12 настоящего Положения, комиссия принимает одно из следующих решений:</w:t>
                        </w:r>
                      </w:p>
                      <w:p w:rsidR="00353D81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                  </w:r>
                      </w:p>
                      <w:p w:rsidR="00353D81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                  </w:r>
                      </w:p>
                      <w:p w:rsidR="00353D81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муниципального органа применить к муниципальному служащему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конкретную меру ответственности.</w:t>
                        </w:r>
                      </w:p>
                      <w:p w:rsidR="00353D81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21. По итогам рассмотрения вопросов, предусмотренных подпунктами "а" и "б" пункта 12 настоящего Положения, при наличии к тому оснований комиссия может принять иное, чем предусмотрено пунктами 18 - 22 настоящего Положения, решение. Основания и мотивы принятия такого решения должны быть отражены в протоколе заседания комиссии.</w:t>
                        </w:r>
                      </w:p>
                      <w:p w:rsidR="00353D81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22. По итогам рассмотрения вопроса, предусмотренного подпунктом "в" пункта 12 настоящего Положения, комиссия принимает соответствующее решение.</w:t>
                        </w:r>
                      </w:p>
                      <w:p w:rsidR="00353D81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23. Для исполнения решений комиссии могут быть подготовлены проекты нормативных правовых актов муниципального органа, решений или поручений руководителя муниципального органа, которые в установленном порядке представляются на рассмотрение руководителя муниципального органа.</w:t>
                        </w:r>
                      </w:p>
                      <w:p w:rsidR="00353D81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24.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                  </w:r>
                      </w:p>
                      <w:p w:rsidR="00353D81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25. Решения комиссии оформляются протоколами, которые подписывают члены комиссии, принимавшие участие в ее заседании. Решения комиссии для руководителя муниципального органа носят рекомендательный характер.</w:t>
                        </w:r>
                      </w:p>
                      <w:p w:rsidR="00353D81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26. В протоколе заседания комиссии указываются:</w:t>
                        </w:r>
                      </w:p>
                      <w:p w:rsidR="00353D81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а) дата заседания комиссии, фамилии, имена, отчества членов комиссии и других лиц, присутствующих на заседании;</w:t>
                        </w:r>
                      </w:p>
                      <w:p w:rsidR="00353D81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                  </w:r>
                      </w:p>
                      <w:p w:rsidR="00353D81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в) предъявляемые к муниципальному служащему претензии, материалы, на которых они основываются;</w:t>
                        </w:r>
                      </w:p>
                      <w:p w:rsidR="00353D81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г) содержание пояснений муниципального служащего и других лиц по существу предъявляемых претензий;</w:t>
                        </w:r>
                      </w:p>
                      <w:p w:rsidR="00353D81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</w:t>
                        </w:r>
                        <w:proofErr w:type="spellStart"/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д</w:t>
                        </w:r>
                        <w:proofErr w:type="spellEnd"/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) фамилии, имена, отчества выступивших на заседании лиц и краткое изложение их выступлений;</w:t>
                        </w:r>
                      </w:p>
                      <w:p w:rsidR="00353D81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е) источник информации, содержащей основания для проведения заседания комиссии, дата поступления информации в муниципальный орган;</w:t>
                        </w:r>
                      </w:p>
                      <w:p w:rsidR="00353D81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ж) другие сведения;</w:t>
                        </w:r>
                      </w:p>
                      <w:p w:rsidR="00353D81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</w:t>
                        </w:r>
                        <w:proofErr w:type="spellStart"/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з</w:t>
                        </w:r>
                        <w:proofErr w:type="spellEnd"/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) результаты голосования;</w:t>
                        </w:r>
                      </w:p>
                      <w:p w:rsidR="00353D81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и) решение и обоснование его принятия.</w:t>
                        </w:r>
                      </w:p>
                      <w:p w:rsidR="00353D81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                  </w:r>
                      </w:p>
                      <w:p w:rsidR="00353D81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28. Копии протокола заседания комиссии в 3-дневный срок со дня заседания направляются руководителю муниципального органа, полностью или в виде выписок из него - муниципальному служащему, а также по решению комиссии - иным заинтересованным лицам.</w:t>
                        </w:r>
                      </w:p>
                      <w:p w:rsidR="00353D81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29. Руководитель муниципального органа обязан рассмотреть протокол заседания комиссии и вправе учесть в пределах своей </w:t>
                        </w:r>
                        <w:proofErr w:type="gramStart"/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компетенции</w:t>
                        </w:r>
                        <w:proofErr w:type="gramEnd"/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муниципального органа в письменной форме уведомляет комиссию в месячный срок со дня поступления к нему протокола заседания комиссии. Решение руководителя муниципального органа оглашается на ближайшем заседании комиссии и принимается к сведению без обсуждения.</w:t>
                        </w:r>
                      </w:p>
                      <w:p w:rsidR="00353D81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30.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муниципального органа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                  </w:r>
                      </w:p>
                      <w:p w:rsidR="00353D81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31. </w:t>
                        </w:r>
                        <w:proofErr w:type="gramStart"/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                  </w:r>
                        <w:proofErr w:type="gramEnd"/>
                      </w:p>
                      <w:p w:rsidR="00353D81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32.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                  </w:r>
                      </w:p>
                      <w:p w:rsidR="00353D81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муниципального органа.</w:t>
                        </w:r>
                      </w:p>
                      <w:p w:rsidR="00353D81" w:rsidRPr="00F37D69" w:rsidRDefault="00353D81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446062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46062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46062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46062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46062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46062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46062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46062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46062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46062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46062" w:rsidRPr="00F37D69" w:rsidRDefault="00446062" w:rsidP="00F37D69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42BBB" w:rsidRDefault="00B42BBB" w:rsidP="00353D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46062" w:rsidRDefault="00446062" w:rsidP="00353D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46062" w:rsidRDefault="00446062" w:rsidP="00353D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46062" w:rsidRDefault="00446062" w:rsidP="00353D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46062" w:rsidRPr="00446062" w:rsidRDefault="00446062" w:rsidP="00353D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353D81" w:rsidRPr="00F37D69" w:rsidRDefault="00F37D69" w:rsidP="00F37D6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                                        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Приложение № 2</w:t>
                        </w:r>
                      </w:p>
                      <w:p w:rsidR="00353D81" w:rsidRPr="00F37D69" w:rsidRDefault="00E42613" w:rsidP="00E4261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                                  </w:t>
                        </w:r>
                        <w:r w:rsid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       </w:t>
                        </w: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к п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остановлению</w:t>
                        </w: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главы администрации</w:t>
                        </w:r>
                      </w:p>
                      <w:p w:rsidR="00353D81" w:rsidRPr="00F37D69" w:rsidRDefault="00E42613" w:rsidP="00E4261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                                   </w:t>
                        </w:r>
                        <w:r w:rsid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      </w:t>
                        </w:r>
                        <w:r w:rsidR="00446062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Сторожевского сельсовета </w:t>
                        </w:r>
                      </w:p>
                      <w:p w:rsidR="00353D81" w:rsidRPr="00F37D69" w:rsidRDefault="00E42613" w:rsidP="00E4261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           </w:t>
                        </w:r>
                        <w:r w:rsid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         </w:t>
                        </w:r>
                        <w:r w:rsidR="00446062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Большесолдатского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района</w:t>
                        </w:r>
                      </w:p>
                      <w:p w:rsidR="00353D81" w:rsidRPr="00F37D69" w:rsidRDefault="00F37D69" w:rsidP="0044606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</w:t>
                        </w:r>
                        <w:r w:rsidR="00446062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Курской области от 30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446062"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июня 2011г. № 21</w:t>
                        </w:r>
                      </w:p>
                      <w:p w:rsidR="00353D81" w:rsidRPr="00F37D69" w:rsidRDefault="00353D81" w:rsidP="00353D8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353D81" w:rsidRPr="00F37D69" w:rsidRDefault="00353D81" w:rsidP="0044606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>СОСТАВ</w:t>
                        </w:r>
                      </w:p>
                      <w:p w:rsidR="00446062" w:rsidRPr="00F37D69" w:rsidRDefault="00353D81" w:rsidP="0044606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КОМИССИИ ПО СОБЛЮДЕНИЮ ТРЕБОВАНИЙ </w:t>
                        </w:r>
                        <w:proofErr w:type="gramStart"/>
                        <w:r w:rsidRPr="00F37D69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>К</w:t>
                        </w:r>
                        <w:proofErr w:type="gramEnd"/>
                        <w:r w:rsidRPr="00F37D69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СЛУЖЕБНОМУ ПОВЕДЕНИЮМУНИЦИПАЛЬНЫХ СЛУЖАЩИХ </w:t>
                        </w:r>
                      </w:p>
                      <w:p w:rsidR="00353D81" w:rsidRPr="00F37D69" w:rsidRDefault="00353D81" w:rsidP="0044606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МО </w:t>
                        </w:r>
                        <w:r w:rsidR="00446062" w:rsidRPr="00F37D69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>2СТОРОЖЕВСКИЙ СЕЛЬСОВЕТ» БОЛЬШЕСОЛДАТСКОГО РАЙОНА КУРСКОЙ ОБЛАСТИ</w:t>
                        </w:r>
                      </w:p>
                      <w:p w:rsidR="00353D81" w:rsidRDefault="00353D81" w:rsidP="0044606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>И УРЕГУЛИРОВАНИЮ КОНФЛИКТА ИНТЕРЕСОВ</w:t>
                        </w:r>
                      </w:p>
                      <w:p w:rsidR="00F37D69" w:rsidRDefault="00F37D69" w:rsidP="0044606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37D69" w:rsidRPr="00F37D69" w:rsidRDefault="00F37D69" w:rsidP="0044606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341CF6" w:rsidRPr="00F37D69" w:rsidRDefault="00341CF6" w:rsidP="00341CF6">
                        <w:pPr>
                          <w:pStyle w:val="ConsPlusNonformat"/>
                          <w:widowControl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F37D69">
                          <w:rPr>
                            <w:rFonts w:ascii="Arial" w:hAnsi="Arial" w:cs="Arial"/>
                            <w:b/>
                            <w:color w:val="000000"/>
                          </w:rPr>
                          <w:t xml:space="preserve">Петин </w:t>
                        </w:r>
                      </w:p>
                      <w:p w:rsidR="00341CF6" w:rsidRPr="00F37D69" w:rsidRDefault="00341CF6" w:rsidP="00341CF6">
                        <w:pPr>
                          <w:pStyle w:val="ConsPlusNonformat"/>
                          <w:widowControl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F37D69">
                          <w:rPr>
                            <w:rFonts w:ascii="Arial" w:hAnsi="Arial" w:cs="Arial"/>
                            <w:b/>
                            <w:color w:val="000000"/>
                          </w:rPr>
                          <w:t>Александр Сергеевич</w:t>
                        </w:r>
                        <w:r w:rsidRPr="00F37D69">
                          <w:rPr>
                            <w:rFonts w:ascii="Arial" w:hAnsi="Arial" w:cs="Arial"/>
                            <w:color w:val="000000"/>
                          </w:rPr>
                          <w:t xml:space="preserve">         </w:t>
                        </w:r>
                        <w:r w:rsidR="00B63D5D" w:rsidRPr="00F37D69">
                          <w:rPr>
                            <w:rFonts w:ascii="Arial" w:hAnsi="Arial" w:cs="Arial"/>
                            <w:color w:val="000000"/>
                          </w:rPr>
                          <w:t xml:space="preserve">      </w:t>
                        </w:r>
                        <w:r w:rsidRPr="00F37D69">
                          <w:rPr>
                            <w:rFonts w:ascii="Arial" w:hAnsi="Arial" w:cs="Arial"/>
                            <w:color w:val="000000"/>
                          </w:rPr>
                          <w:t xml:space="preserve">глава администрации </w:t>
                        </w:r>
                        <w:r w:rsidR="00B63D5D" w:rsidRPr="00F37D69">
                          <w:rPr>
                            <w:rFonts w:ascii="Arial" w:hAnsi="Arial" w:cs="Arial"/>
                            <w:color w:val="000000"/>
                          </w:rPr>
                          <w:t xml:space="preserve"> Сторожевского </w:t>
                        </w:r>
                        <w:r w:rsidRPr="00F37D69">
                          <w:rPr>
                            <w:rFonts w:ascii="Arial" w:hAnsi="Arial" w:cs="Arial"/>
                            <w:color w:val="000000"/>
                          </w:rPr>
                          <w:t>сельсовета</w:t>
                        </w:r>
                        <w:r w:rsidR="00B63D5D" w:rsidRPr="00F37D69">
                          <w:rPr>
                            <w:rFonts w:ascii="Arial" w:hAnsi="Arial" w:cs="Arial"/>
                            <w:color w:val="000000"/>
                          </w:rPr>
                          <w:t>,</w:t>
                        </w:r>
                      </w:p>
                      <w:p w:rsidR="00341CF6" w:rsidRPr="00F37D69" w:rsidRDefault="00341CF6" w:rsidP="00341CF6">
                        <w:pPr>
                          <w:pStyle w:val="ConsPlusNonformat"/>
                          <w:widowControl/>
                          <w:rPr>
                            <w:rFonts w:ascii="Arial" w:hAnsi="Arial" w:cs="Arial"/>
                          </w:rPr>
                        </w:pPr>
                        <w:r w:rsidRPr="00F37D69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                                            </w:t>
                        </w:r>
                        <w:r w:rsidR="00B63D5D" w:rsidRPr="00F37D69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B63D5D" w:rsidRPr="00F37D69">
                          <w:rPr>
                            <w:rFonts w:ascii="Arial" w:hAnsi="Arial" w:cs="Arial"/>
                          </w:rPr>
                          <w:t>п</w:t>
                        </w:r>
                        <w:r w:rsidRPr="00F37D69">
                          <w:rPr>
                            <w:rFonts w:ascii="Arial" w:hAnsi="Arial" w:cs="Arial"/>
                          </w:rPr>
                          <w:t>редседатель комиссии</w:t>
                        </w:r>
                      </w:p>
                      <w:p w:rsidR="00341CF6" w:rsidRPr="00F37D69" w:rsidRDefault="00341CF6" w:rsidP="00341CF6">
                        <w:pPr>
                          <w:pStyle w:val="ConsPlusNonformat"/>
                          <w:widowControl/>
                          <w:rPr>
                            <w:rFonts w:ascii="Arial" w:hAnsi="Arial" w:cs="Arial"/>
                          </w:rPr>
                        </w:pPr>
                        <w:r w:rsidRPr="00F37D69">
                          <w:rPr>
                            <w:rFonts w:ascii="Arial" w:hAnsi="Arial" w:cs="Arial"/>
                          </w:rPr>
                          <w:t xml:space="preserve">                     </w:t>
                        </w:r>
                      </w:p>
                      <w:p w:rsidR="00B63D5D" w:rsidRPr="00F37D69" w:rsidRDefault="00B63D5D" w:rsidP="00B63D5D">
                        <w:pPr>
                          <w:pStyle w:val="ConsPlusNonformat"/>
                          <w:widowControl/>
                          <w:rPr>
                            <w:rFonts w:ascii="Arial" w:hAnsi="Arial" w:cs="Arial"/>
                          </w:rPr>
                        </w:pPr>
                        <w:r w:rsidRPr="00F37D69">
                          <w:rPr>
                            <w:rFonts w:ascii="Arial" w:hAnsi="Arial" w:cs="Arial"/>
                            <w:b/>
                          </w:rPr>
                          <w:t>Бобровская</w:t>
                        </w:r>
                        <w:r w:rsidRPr="00F37D69">
                          <w:rPr>
                            <w:rFonts w:ascii="Arial" w:hAnsi="Arial" w:cs="Arial"/>
                          </w:rPr>
                          <w:t xml:space="preserve">                                  учитель МОУ «</w:t>
                        </w:r>
                        <w:proofErr w:type="spellStart"/>
                        <w:r w:rsidRPr="00F37D69">
                          <w:rPr>
                            <w:rFonts w:ascii="Arial" w:hAnsi="Arial" w:cs="Arial"/>
                          </w:rPr>
                          <w:t>Сторожевская</w:t>
                        </w:r>
                        <w:proofErr w:type="spellEnd"/>
                        <w:r w:rsidRPr="00F37D69">
                          <w:rPr>
                            <w:rFonts w:ascii="Arial" w:hAnsi="Arial" w:cs="Arial"/>
                          </w:rPr>
                          <w:t xml:space="preserve"> основная,  заместитель</w:t>
                        </w:r>
                      </w:p>
                      <w:p w:rsidR="00B63D5D" w:rsidRPr="00F37D69" w:rsidRDefault="00B63D5D" w:rsidP="00B63D5D">
                        <w:pPr>
                          <w:pStyle w:val="ConsPlusNonformat"/>
                          <w:widowControl/>
                          <w:rPr>
                            <w:rFonts w:ascii="Arial" w:hAnsi="Arial" w:cs="Arial"/>
                          </w:rPr>
                        </w:pPr>
                        <w:r w:rsidRPr="00F37D69">
                          <w:rPr>
                            <w:rFonts w:ascii="Arial" w:hAnsi="Arial" w:cs="Arial"/>
                            <w:b/>
                          </w:rPr>
                          <w:t xml:space="preserve">Ольга </w:t>
                        </w:r>
                        <w:proofErr w:type="spellStart"/>
                        <w:r w:rsidRPr="00F37D69">
                          <w:rPr>
                            <w:rFonts w:ascii="Arial" w:hAnsi="Arial" w:cs="Arial"/>
                            <w:b/>
                          </w:rPr>
                          <w:t>Вячеславна</w:t>
                        </w:r>
                        <w:proofErr w:type="spellEnd"/>
                        <w:r w:rsidRPr="00F37D69">
                          <w:rPr>
                            <w:rFonts w:ascii="Arial" w:hAnsi="Arial" w:cs="Arial"/>
                          </w:rPr>
                          <w:t xml:space="preserve">                     председателя комиссии</w:t>
                        </w:r>
                      </w:p>
                      <w:p w:rsidR="00B63D5D" w:rsidRPr="00F37D69" w:rsidRDefault="00B63D5D" w:rsidP="00B63D5D">
                        <w:pPr>
                          <w:pStyle w:val="ConsPlusNonformat"/>
                          <w:widowControl/>
                          <w:rPr>
                            <w:rFonts w:ascii="Arial" w:hAnsi="Arial" w:cs="Arial"/>
                          </w:rPr>
                        </w:pPr>
                      </w:p>
                      <w:p w:rsidR="00B63D5D" w:rsidRPr="00F37D69" w:rsidRDefault="00B63D5D" w:rsidP="00B63D5D">
                        <w:pPr>
                          <w:pStyle w:val="ConsPlusNonformat"/>
                          <w:widowControl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F37D69">
                          <w:rPr>
                            <w:rFonts w:ascii="Arial" w:hAnsi="Arial" w:cs="Arial"/>
                            <w:b/>
                          </w:rPr>
                          <w:t>Маренкова</w:t>
                        </w:r>
                        <w:proofErr w:type="spellEnd"/>
                        <w:r w:rsidRPr="00F37D69">
                          <w:rPr>
                            <w:rFonts w:ascii="Arial" w:hAnsi="Arial" w:cs="Arial"/>
                            <w:b/>
                          </w:rPr>
                          <w:t xml:space="preserve">    </w:t>
                        </w:r>
                        <w:r w:rsidRPr="00F37D69">
                          <w:rPr>
                            <w:rFonts w:ascii="Arial" w:hAnsi="Arial" w:cs="Arial"/>
                          </w:rPr>
                          <w:t xml:space="preserve">                              заместитель  главы   администрации   Сторожевского</w:t>
                        </w:r>
                      </w:p>
                      <w:p w:rsidR="00B63D5D" w:rsidRPr="00F37D69" w:rsidRDefault="00B63D5D" w:rsidP="00B63D5D">
                        <w:pPr>
                          <w:pStyle w:val="ConsPlusNonformat"/>
                          <w:widowControl/>
                          <w:rPr>
                            <w:rFonts w:ascii="Arial" w:hAnsi="Arial" w:cs="Arial"/>
                          </w:rPr>
                        </w:pPr>
                        <w:r w:rsidRPr="00F37D69">
                          <w:rPr>
                            <w:rFonts w:ascii="Arial" w:hAnsi="Arial" w:cs="Arial"/>
                            <w:b/>
                          </w:rPr>
                          <w:t>Нина Ивановна</w:t>
                        </w:r>
                        <w:r w:rsidRPr="00F37D69">
                          <w:rPr>
                            <w:rFonts w:ascii="Arial" w:hAnsi="Arial" w:cs="Arial"/>
                          </w:rPr>
                          <w:t xml:space="preserve">                          сельсовета, секретарь комиссии</w:t>
                        </w:r>
                      </w:p>
                      <w:p w:rsidR="00B63D5D" w:rsidRPr="00F37D69" w:rsidRDefault="00B63D5D" w:rsidP="00B63D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353D81" w:rsidRPr="00F37D69" w:rsidRDefault="00B63D5D" w:rsidP="00B63D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37D6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                 </w:t>
                        </w:r>
                        <w:r w:rsidR="00353D81" w:rsidRPr="00F37D69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Члены комиссии:</w:t>
                        </w:r>
                      </w:p>
                      <w:p w:rsidR="00341CF6" w:rsidRPr="00F37D69" w:rsidRDefault="00341CF6" w:rsidP="00341CF6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32"/>
                          </w:rPr>
                        </w:pPr>
                      </w:p>
                      <w:p w:rsidR="00341CF6" w:rsidRPr="00F37D69" w:rsidRDefault="00341CF6" w:rsidP="00341CF6">
                        <w:pPr>
                          <w:pStyle w:val="ConsPlusNonformat"/>
                          <w:widowControl/>
                          <w:rPr>
                            <w:rFonts w:ascii="Arial" w:hAnsi="Arial" w:cs="Arial"/>
                          </w:rPr>
                        </w:pPr>
                        <w:r w:rsidRPr="00F37D69">
                          <w:rPr>
                            <w:rFonts w:ascii="Arial" w:hAnsi="Arial" w:cs="Arial"/>
                            <w:b/>
                          </w:rPr>
                          <w:t>Щербакова</w:t>
                        </w:r>
                        <w:r w:rsidRPr="00F37D69">
                          <w:rPr>
                            <w:rFonts w:ascii="Arial" w:hAnsi="Arial" w:cs="Arial"/>
                          </w:rPr>
                          <w:t xml:space="preserve">               </w:t>
                        </w:r>
                        <w:r w:rsidR="00B63D5D" w:rsidRPr="00F37D69">
                          <w:rPr>
                            <w:rFonts w:ascii="Arial" w:hAnsi="Arial" w:cs="Arial"/>
                          </w:rPr>
                          <w:t xml:space="preserve">                    </w:t>
                        </w:r>
                        <w:r w:rsidRPr="00F37D69">
                          <w:rPr>
                            <w:rFonts w:ascii="Arial" w:hAnsi="Arial" w:cs="Arial"/>
                          </w:rPr>
                          <w:t>директор МУК «</w:t>
                        </w:r>
                        <w:proofErr w:type="spellStart"/>
                        <w:r w:rsidRPr="00F37D69">
                          <w:rPr>
                            <w:rFonts w:ascii="Arial" w:hAnsi="Arial" w:cs="Arial"/>
                          </w:rPr>
                          <w:t>Сторожевский</w:t>
                        </w:r>
                        <w:proofErr w:type="spellEnd"/>
                        <w:r w:rsidRPr="00F37D69">
                          <w:rPr>
                            <w:rFonts w:ascii="Arial" w:hAnsi="Arial" w:cs="Arial"/>
                          </w:rPr>
                          <w:t xml:space="preserve"> ЦСДК»</w:t>
                        </w:r>
                      </w:p>
                      <w:p w:rsidR="00341CF6" w:rsidRPr="00F37D69" w:rsidRDefault="00341CF6" w:rsidP="00341CF6">
                        <w:pPr>
                          <w:pStyle w:val="ConsPlusNonformat"/>
                          <w:widowControl/>
                          <w:rPr>
                            <w:rFonts w:ascii="Arial" w:hAnsi="Arial" w:cs="Arial"/>
                          </w:rPr>
                        </w:pPr>
                        <w:r w:rsidRPr="00F37D69">
                          <w:rPr>
                            <w:rFonts w:ascii="Arial" w:hAnsi="Arial" w:cs="Arial"/>
                            <w:b/>
                          </w:rPr>
                          <w:t>Татьяна Степановна</w:t>
                        </w:r>
                        <w:r w:rsidRPr="00F37D69">
                          <w:rPr>
                            <w:rFonts w:ascii="Arial" w:hAnsi="Arial" w:cs="Arial"/>
                          </w:rPr>
                          <w:t xml:space="preserve">     </w:t>
                        </w:r>
                        <w:r w:rsidR="00B63D5D" w:rsidRPr="00F37D69">
                          <w:rPr>
                            <w:rFonts w:ascii="Arial" w:hAnsi="Arial" w:cs="Arial"/>
                          </w:rPr>
                          <w:t xml:space="preserve">            </w:t>
                        </w:r>
                        <w:r w:rsidRPr="00F37D69">
                          <w:rPr>
                            <w:rFonts w:ascii="Arial" w:hAnsi="Arial" w:cs="Arial"/>
                          </w:rPr>
                          <w:t xml:space="preserve"> секретарь комиссии</w:t>
                        </w:r>
                      </w:p>
                      <w:p w:rsidR="00341CF6" w:rsidRPr="00F37D69" w:rsidRDefault="00341CF6" w:rsidP="00341CF6">
                        <w:pPr>
                          <w:pStyle w:val="ConsPlusNonformat"/>
                          <w:widowControl/>
                          <w:rPr>
                            <w:rFonts w:ascii="Arial" w:hAnsi="Arial" w:cs="Arial"/>
                          </w:rPr>
                        </w:pPr>
                        <w:r w:rsidRPr="00F37D69">
                          <w:rPr>
                            <w:rFonts w:ascii="Arial" w:hAnsi="Arial" w:cs="Arial"/>
                          </w:rPr>
                          <w:t xml:space="preserve">                       </w:t>
                        </w:r>
                      </w:p>
                      <w:p w:rsidR="00341CF6" w:rsidRPr="00F37D69" w:rsidRDefault="00341CF6" w:rsidP="00341CF6">
                        <w:pPr>
                          <w:pStyle w:val="ConsPlusNonformat"/>
                          <w:widowControl/>
                          <w:rPr>
                            <w:rFonts w:ascii="Arial" w:hAnsi="Arial" w:cs="Arial"/>
                          </w:rPr>
                        </w:pPr>
                        <w:r w:rsidRPr="00F37D69">
                          <w:rPr>
                            <w:rFonts w:ascii="Arial" w:hAnsi="Arial" w:cs="Arial"/>
                          </w:rPr>
                          <w:t xml:space="preserve">                             </w:t>
                        </w:r>
                      </w:p>
                      <w:p w:rsidR="00341CF6" w:rsidRPr="00F37D69" w:rsidRDefault="00341CF6" w:rsidP="00341CF6">
                        <w:pPr>
                          <w:pStyle w:val="ConsPlusNonformat"/>
                          <w:widowControl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F37D69">
                          <w:rPr>
                            <w:rFonts w:ascii="Arial" w:hAnsi="Arial" w:cs="Arial"/>
                            <w:b/>
                          </w:rPr>
                          <w:t>Разинькова</w:t>
                        </w:r>
                        <w:proofErr w:type="spellEnd"/>
                        <w:r w:rsidRPr="00F37D69">
                          <w:rPr>
                            <w:rFonts w:ascii="Arial" w:hAnsi="Arial" w:cs="Arial"/>
                          </w:rPr>
                          <w:t xml:space="preserve">              </w:t>
                        </w:r>
                        <w:r w:rsidR="00B63D5D" w:rsidRPr="00F37D69">
                          <w:rPr>
                            <w:rFonts w:ascii="Arial" w:hAnsi="Arial" w:cs="Arial"/>
                          </w:rPr>
                          <w:t xml:space="preserve">                      </w:t>
                        </w:r>
                        <w:r w:rsidRPr="00F37D69">
                          <w:rPr>
                            <w:rFonts w:ascii="Arial" w:hAnsi="Arial" w:cs="Arial"/>
                          </w:rPr>
                          <w:t>ведущий специалист-эксперт администрации</w:t>
                        </w:r>
                      </w:p>
                      <w:p w:rsidR="00341CF6" w:rsidRPr="00F37D69" w:rsidRDefault="00341CF6" w:rsidP="00341CF6">
                        <w:pPr>
                          <w:pStyle w:val="ConsPlusNonformat"/>
                          <w:widowControl/>
                          <w:rPr>
                            <w:rFonts w:ascii="Arial" w:hAnsi="Arial" w:cs="Arial"/>
                          </w:rPr>
                        </w:pPr>
                        <w:r w:rsidRPr="00F37D69">
                          <w:rPr>
                            <w:rFonts w:ascii="Arial" w:hAnsi="Arial" w:cs="Arial"/>
                            <w:b/>
                          </w:rPr>
                          <w:t>Надежда Николаевна</w:t>
                        </w:r>
                        <w:r w:rsidRPr="00F37D69">
                          <w:rPr>
                            <w:rFonts w:ascii="Arial" w:hAnsi="Arial" w:cs="Arial"/>
                          </w:rPr>
                          <w:t xml:space="preserve">     </w:t>
                        </w:r>
                        <w:r w:rsidR="00B63D5D" w:rsidRPr="00F37D69">
                          <w:rPr>
                            <w:rFonts w:ascii="Arial" w:hAnsi="Arial" w:cs="Arial"/>
                          </w:rPr>
                          <w:t xml:space="preserve">            </w:t>
                        </w:r>
                        <w:r w:rsidRPr="00F37D69">
                          <w:rPr>
                            <w:rFonts w:ascii="Arial" w:hAnsi="Arial" w:cs="Arial"/>
                          </w:rPr>
                          <w:t xml:space="preserve"> Сторожевского сельсовета</w:t>
                        </w:r>
                      </w:p>
                      <w:p w:rsidR="00341CF6" w:rsidRPr="00F37D69" w:rsidRDefault="00341CF6" w:rsidP="00341CF6">
                        <w:pPr>
                          <w:pStyle w:val="ConsPlusNonformat"/>
                          <w:widowControl/>
                          <w:rPr>
                            <w:rFonts w:ascii="Arial" w:hAnsi="Arial" w:cs="Arial"/>
                          </w:rPr>
                        </w:pPr>
                      </w:p>
                      <w:p w:rsidR="00341CF6" w:rsidRPr="00F37D69" w:rsidRDefault="00341CF6" w:rsidP="00341CF6">
                        <w:pPr>
                          <w:pStyle w:val="ConsPlusNonformat"/>
                          <w:widowControl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F37D69">
                          <w:rPr>
                            <w:rFonts w:ascii="Arial" w:hAnsi="Arial" w:cs="Arial"/>
                            <w:b/>
                          </w:rPr>
                          <w:t>Зиборова</w:t>
                        </w:r>
                        <w:proofErr w:type="spellEnd"/>
                        <w:r w:rsidRPr="00F37D69">
                          <w:rPr>
                            <w:rFonts w:ascii="Arial" w:hAnsi="Arial" w:cs="Arial"/>
                          </w:rPr>
                          <w:t xml:space="preserve">              </w:t>
                        </w:r>
                        <w:r w:rsidR="00B63D5D" w:rsidRPr="00F37D69">
                          <w:rPr>
                            <w:rFonts w:ascii="Arial" w:hAnsi="Arial" w:cs="Arial"/>
                          </w:rPr>
                          <w:t xml:space="preserve">                         </w:t>
                        </w:r>
                        <w:r w:rsidRPr="00F37D69">
                          <w:rPr>
                            <w:rFonts w:ascii="Arial" w:hAnsi="Arial" w:cs="Arial"/>
                          </w:rPr>
                          <w:t xml:space="preserve">  </w:t>
                        </w:r>
                        <w:proofErr w:type="gramStart"/>
                        <w:r w:rsidRPr="00F37D69">
                          <w:rPr>
                            <w:rFonts w:ascii="Arial" w:hAnsi="Arial" w:cs="Arial"/>
                          </w:rPr>
                          <w:t>заведующая МУК</w:t>
                        </w:r>
                        <w:proofErr w:type="gramEnd"/>
                        <w:r w:rsidRPr="00F37D69">
                          <w:rPr>
                            <w:rFonts w:ascii="Arial" w:hAnsi="Arial" w:cs="Arial"/>
                          </w:rPr>
                          <w:t xml:space="preserve"> «</w:t>
                        </w:r>
                        <w:proofErr w:type="spellStart"/>
                        <w:r w:rsidRPr="00F37D69">
                          <w:rPr>
                            <w:rFonts w:ascii="Arial" w:hAnsi="Arial" w:cs="Arial"/>
                          </w:rPr>
                          <w:t>Сторожевская</w:t>
                        </w:r>
                        <w:proofErr w:type="spellEnd"/>
                        <w:r w:rsidRPr="00F37D69">
                          <w:rPr>
                            <w:rFonts w:ascii="Arial" w:hAnsi="Arial" w:cs="Arial"/>
                          </w:rPr>
                          <w:t xml:space="preserve"> центральная сельская   </w:t>
                        </w:r>
                      </w:p>
                      <w:p w:rsidR="00341CF6" w:rsidRPr="00F37D69" w:rsidRDefault="00341CF6" w:rsidP="00341CF6">
                        <w:pPr>
                          <w:pStyle w:val="ConsPlusNonformat"/>
                          <w:widowControl/>
                          <w:rPr>
                            <w:rFonts w:ascii="Arial" w:hAnsi="Arial" w:cs="Arial"/>
                          </w:rPr>
                        </w:pPr>
                        <w:r w:rsidRPr="00F37D69">
                          <w:rPr>
                            <w:rFonts w:ascii="Arial" w:hAnsi="Arial" w:cs="Arial"/>
                            <w:b/>
                          </w:rPr>
                          <w:t>Галина Васильевна</w:t>
                        </w:r>
                        <w:r w:rsidRPr="00F37D69">
                          <w:rPr>
                            <w:rFonts w:ascii="Arial" w:hAnsi="Arial" w:cs="Arial"/>
                          </w:rPr>
                          <w:t xml:space="preserve">      </w:t>
                        </w:r>
                        <w:r w:rsidR="00B63D5D" w:rsidRPr="00F37D69">
                          <w:rPr>
                            <w:rFonts w:ascii="Arial" w:hAnsi="Arial" w:cs="Arial"/>
                          </w:rPr>
                          <w:t xml:space="preserve">               </w:t>
                        </w:r>
                        <w:r w:rsidRPr="00F37D69">
                          <w:rPr>
                            <w:rFonts w:ascii="Arial" w:hAnsi="Arial" w:cs="Arial"/>
                          </w:rPr>
                          <w:t xml:space="preserve"> библиотека»</w:t>
                        </w:r>
                      </w:p>
                      <w:p w:rsidR="00341CF6" w:rsidRPr="00F37D69" w:rsidRDefault="00341CF6" w:rsidP="00341CF6">
                        <w:pPr>
                          <w:pStyle w:val="ConsPlusNonformat"/>
                          <w:widowControl/>
                          <w:rPr>
                            <w:rFonts w:ascii="Arial" w:hAnsi="Arial" w:cs="Arial"/>
                          </w:rPr>
                        </w:pPr>
                      </w:p>
                      <w:p w:rsidR="00341CF6" w:rsidRPr="00F37D69" w:rsidRDefault="00341CF6" w:rsidP="00341CF6">
                        <w:pPr>
                          <w:widowControl w:val="0"/>
                          <w:shd w:val="clear" w:color="auto" w:fill="FFFFFF"/>
                          <w:suppressAutoHyphens/>
                          <w:autoSpaceDE w:val="0"/>
                          <w:spacing w:line="226" w:lineRule="exact"/>
                          <w:ind w:left="4956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  <w:p w:rsidR="00341CF6" w:rsidRDefault="00341CF6" w:rsidP="00341CF6">
                        <w:pPr>
                          <w:widowControl w:val="0"/>
                          <w:shd w:val="clear" w:color="auto" w:fill="FFFFFF"/>
                          <w:suppressAutoHyphens/>
                          <w:autoSpaceDE w:val="0"/>
                          <w:spacing w:line="226" w:lineRule="exact"/>
                          <w:ind w:left="4956"/>
                          <w:rPr>
                            <w:sz w:val="28"/>
                            <w:szCs w:val="28"/>
                          </w:rPr>
                        </w:pPr>
                      </w:p>
                      <w:p w:rsidR="00341CF6" w:rsidRDefault="00341CF6" w:rsidP="00341CF6">
                        <w:pPr>
                          <w:widowControl w:val="0"/>
                          <w:shd w:val="clear" w:color="auto" w:fill="FFFFFF"/>
                          <w:suppressAutoHyphens/>
                          <w:autoSpaceDE w:val="0"/>
                          <w:spacing w:line="226" w:lineRule="exact"/>
                          <w:ind w:left="4956"/>
                          <w:rPr>
                            <w:sz w:val="28"/>
                            <w:szCs w:val="28"/>
                          </w:rPr>
                        </w:pPr>
                      </w:p>
                      <w:p w:rsidR="00341CF6" w:rsidRDefault="00341CF6" w:rsidP="00341CF6">
                        <w:pPr>
                          <w:widowControl w:val="0"/>
                          <w:shd w:val="clear" w:color="auto" w:fill="FFFFFF"/>
                          <w:suppressAutoHyphens/>
                          <w:autoSpaceDE w:val="0"/>
                          <w:spacing w:line="226" w:lineRule="exact"/>
                          <w:ind w:left="4956"/>
                          <w:rPr>
                            <w:sz w:val="28"/>
                            <w:szCs w:val="28"/>
                          </w:rPr>
                        </w:pPr>
                      </w:p>
                      <w:p w:rsidR="00353D81" w:rsidRPr="00446062" w:rsidRDefault="00353D81" w:rsidP="00353D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353D81" w:rsidRPr="00446062" w:rsidRDefault="000D6729" w:rsidP="00353D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0D672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pict>
                            <v:rect id="_x0000_i1025" style="width:0;height:1.5pt" o:hralign="center" o:hrstd="t" o:hr="t" fillcolor="#a0a0a0" stroked="f"/>
                          </w:pict>
                        </w:r>
                      </w:p>
                      <w:p w:rsidR="00353D81" w:rsidRPr="00446062" w:rsidRDefault="00353D81" w:rsidP="004460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53D81" w:rsidRPr="00446062" w:rsidRDefault="00353D81" w:rsidP="00353D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446062"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17"/>
                            <w:szCs w:val="17"/>
                            <w:lang w:eastAsia="ru-RU"/>
                          </w:rPr>
                          <w:lastRenderedPageBreak/>
                          <w:drawing>
                            <wp:inline distT="0" distB="0" distL="0" distR="0">
                              <wp:extent cx="19050" cy="19050"/>
                              <wp:effectExtent l="0" t="0" r="0" b="0"/>
                              <wp:docPr id="9" name="Рисунок 9" descr="http://www.regionz.ru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www.regionz.ru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" cy="19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:rsidR="00353D81" w:rsidRPr="00446062" w:rsidRDefault="00353D81" w:rsidP="00353D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446062"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0" name="Рисунок 10" descr="http://www.regionz.ru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www.regionz.ru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53D81" w:rsidRPr="00446062" w:rsidRDefault="00353D81" w:rsidP="00353D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</w:tbl>
                <w:p w:rsidR="00353D81" w:rsidRPr="00446062" w:rsidRDefault="00353D81" w:rsidP="00353D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353D81" w:rsidRPr="00446062" w:rsidRDefault="00353D81" w:rsidP="00353D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46062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drawing>
                      <wp:inline distT="0" distB="0" distL="0" distR="0">
                        <wp:extent cx="190500" cy="190500"/>
                        <wp:effectExtent l="0" t="0" r="0" b="0"/>
                        <wp:docPr id="11" name="Рисунок 11" descr="http://www.regionz.ru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regionz.ru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3D81" w:rsidRPr="00446062">
              <w:trPr>
                <w:trHeight w:val="270"/>
                <w:tblCellSpacing w:w="0" w:type="dxa"/>
              </w:trPr>
              <w:tc>
                <w:tcPr>
                  <w:tcW w:w="4950" w:type="pct"/>
                  <w:gridSpan w:val="2"/>
                  <w:shd w:val="clear" w:color="auto" w:fill="637BB5"/>
                  <w:vAlign w:val="center"/>
                  <w:hideMark/>
                </w:tcPr>
                <w:p w:rsidR="00353D81" w:rsidRPr="00446062" w:rsidRDefault="00353D81" w:rsidP="00353D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53D81" w:rsidRPr="00446062" w:rsidRDefault="00353D81" w:rsidP="00353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1F0F04" w:rsidRDefault="001F0F04"/>
    <w:sectPr w:rsidR="001F0F04" w:rsidSect="00F37D6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021" w:rsidRDefault="00DA3021" w:rsidP="00F37D69">
      <w:pPr>
        <w:spacing w:after="0" w:line="240" w:lineRule="auto"/>
      </w:pPr>
      <w:r>
        <w:separator/>
      </w:r>
    </w:p>
  </w:endnote>
  <w:endnote w:type="continuationSeparator" w:id="0">
    <w:p w:rsidR="00DA3021" w:rsidRDefault="00DA3021" w:rsidP="00F37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021" w:rsidRDefault="00DA3021" w:rsidP="00F37D69">
      <w:pPr>
        <w:spacing w:after="0" w:line="240" w:lineRule="auto"/>
      </w:pPr>
      <w:r>
        <w:separator/>
      </w:r>
    </w:p>
  </w:footnote>
  <w:footnote w:type="continuationSeparator" w:id="0">
    <w:p w:rsidR="00DA3021" w:rsidRDefault="00DA3021" w:rsidP="00F37D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D81"/>
    <w:rsid w:val="00003B18"/>
    <w:rsid w:val="000C2C2C"/>
    <w:rsid w:val="000D6729"/>
    <w:rsid w:val="001F0F04"/>
    <w:rsid w:val="00235CB8"/>
    <w:rsid w:val="002C54CC"/>
    <w:rsid w:val="00330CFE"/>
    <w:rsid w:val="00341CF6"/>
    <w:rsid w:val="00353D81"/>
    <w:rsid w:val="00392374"/>
    <w:rsid w:val="00446062"/>
    <w:rsid w:val="00465DFC"/>
    <w:rsid w:val="006F71FF"/>
    <w:rsid w:val="00B42BBB"/>
    <w:rsid w:val="00B564E6"/>
    <w:rsid w:val="00B63D5D"/>
    <w:rsid w:val="00BC0B3D"/>
    <w:rsid w:val="00C030E7"/>
    <w:rsid w:val="00DA3021"/>
    <w:rsid w:val="00E42613"/>
    <w:rsid w:val="00E533A7"/>
    <w:rsid w:val="00F3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3D"/>
  </w:style>
  <w:style w:type="paragraph" w:styleId="1">
    <w:name w:val="heading 1"/>
    <w:basedOn w:val="a"/>
    <w:link w:val="10"/>
    <w:uiPriority w:val="9"/>
    <w:qFormat/>
    <w:rsid w:val="00353D81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00"/>
      <w:kern w:val="36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D81"/>
    <w:rPr>
      <w:rFonts w:ascii="Verdana" w:eastAsia="Times New Roman" w:hAnsi="Verdana" w:cs="Times New Roman"/>
      <w:b/>
      <w:bCs/>
      <w:color w:val="000000"/>
      <w:kern w:val="36"/>
      <w:sz w:val="18"/>
      <w:szCs w:val="18"/>
      <w:lang w:eastAsia="ru-RU"/>
    </w:rPr>
  </w:style>
  <w:style w:type="character" w:styleId="a3">
    <w:name w:val="Hyperlink"/>
    <w:basedOn w:val="a0"/>
    <w:uiPriority w:val="99"/>
    <w:semiHidden/>
    <w:unhideWhenUsed/>
    <w:rsid w:val="00353D81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35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D8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41C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37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7D69"/>
  </w:style>
  <w:style w:type="paragraph" w:styleId="a8">
    <w:name w:val="footer"/>
    <w:basedOn w:val="a"/>
    <w:link w:val="a9"/>
    <w:uiPriority w:val="99"/>
    <w:semiHidden/>
    <w:unhideWhenUsed/>
    <w:rsid w:val="00F37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7D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8AA91-F208-4B54-A6B1-AB73B78C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3101</Words>
  <Characters>17680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14</cp:revision>
  <dcterms:created xsi:type="dcterms:W3CDTF">2015-12-08T09:34:00Z</dcterms:created>
  <dcterms:modified xsi:type="dcterms:W3CDTF">2016-01-15T06:11:00Z</dcterms:modified>
</cp:coreProperties>
</file>