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85" w:rsidRDefault="00D70985" w:rsidP="00D70985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</w:t>
      </w:r>
    </w:p>
    <w:p w:rsidR="00D70985" w:rsidRDefault="00D70985" w:rsidP="00D70985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СТОРОЖЕВСКОГО СЕЛЬСОВЕТА </w:t>
      </w:r>
    </w:p>
    <w:p w:rsidR="00D70985" w:rsidRDefault="00D70985" w:rsidP="00D70985">
      <w:pPr>
        <w:spacing w:line="360" w:lineRule="auto"/>
        <w:jc w:val="center"/>
        <w:rPr>
          <w:b/>
        </w:rPr>
      </w:pPr>
      <w:r>
        <w:rPr>
          <w:b/>
        </w:rPr>
        <w:t xml:space="preserve">БОЛЬШЕСОЛДАТСКОГО РАЙОНА  КУРСКОЙ  ОБЛАСТИ </w:t>
      </w:r>
    </w:p>
    <w:p w:rsidR="00D70985" w:rsidRDefault="00D70985" w:rsidP="00D70985">
      <w:pPr>
        <w:spacing w:line="360" w:lineRule="auto"/>
        <w:jc w:val="center"/>
        <w:rPr>
          <w:b/>
        </w:rPr>
      </w:pPr>
    </w:p>
    <w:p w:rsidR="00D70985" w:rsidRDefault="00D70985" w:rsidP="00D70985">
      <w:pPr>
        <w:spacing w:line="360" w:lineRule="auto"/>
        <w:ind w:left="-53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D70985" w:rsidRDefault="008E21BB" w:rsidP="00D70985">
      <w:pPr>
        <w:spacing w:line="360" w:lineRule="auto"/>
        <w:rPr>
          <w:b/>
        </w:rPr>
      </w:pPr>
      <w:r>
        <w:rPr>
          <w:b/>
        </w:rPr>
        <w:t>0</w:t>
      </w:r>
      <w:r w:rsidR="002950D4">
        <w:rPr>
          <w:b/>
        </w:rPr>
        <w:t xml:space="preserve">7  </w:t>
      </w:r>
      <w:r>
        <w:rPr>
          <w:b/>
        </w:rPr>
        <w:t>февраля 2020г. № 7</w:t>
      </w:r>
    </w:p>
    <w:p w:rsidR="00D70985" w:rsidRDefault="00D70985" w:rsidP="00D70985">
      <w:pPr>
        <w:spacing w:line="360" w:lineRule="auto"/>
        <w:jc w:val="center"/>
        <w:rPr>
          <w:b/>
        </w:rPr>
      </w:pPr>
    </w:p>
    <w:p w:rsidR="00D70985" w:rsidRDefault="00D70985" w:rsidP="00D70985">
      <w:pPr>
        <w:spacing w:line="360" w:lineRule="auto"/>
        <w:rPr>
          <w:b/>
        </w:rPr>
      </w:pPr>
      <w:r>
        <w:rPr>
          <w:b/>
        </w:rPr>
        <w:t>Об  утверждении   Плана по осуществлению</w:t>
      </w:r>
    </w:p>
    <w:p w:rsidR="00D70985" w:rsidRDefault="00D70985" w:rsidP="00D70985">
      <w:pPr>
        <w:spacing w:line="360" w:lineRule="auto"/>
        <w:rPr>
          <w:b/>
        </w:rPr>
      </w:pPr>
      <w:r>
        <w:rPr>
          <w:b/>
        </w:rPr>
        <w:t xml:space="preserve"> воинского учета и бронированию граждан</w:t>
      </w:r>
    </w:p>
    <w:p w:rsidR="00D70985" w:rsidRDefault="000D3B74" w:rsidP="00D70985">
      <w:pPr>
        <w:spacing w:line="360" w:lineRule="auto"/>
        <w:rPr>
          <w:b/>
        </w:rPr>
      </w:pPr>
      <w:r>
        <w:rPr>
          <w:b/>
        </w:rPr>
        <w:t xml:space="preserve"> в 2020</w:t>
      </w:r>
      <w:r w:rsidR="00D70985">
        <w:rPr>
          <w:b/>
        </w:rPr>
        <w:t xml:space="preserve"> году в администрации Сторожевского</w:t>
      </w:r>
    </w:p>
    <w:p w:rsidR="00D70985" w:rsidRDefault="00D70985" w:rsidP="00D70985">
      <w:pPr>
        <w:spacing w:line="360" w:lineRule="auto"/>
        <w:rPr>
          <w:b/>
        </w:rPr>
      </w:pPr>
      <w:r>
        <w:rPr>
          <w:b/>
        </w:rPr>
        <w:t>сельсовета Большесолдатского района</w:t>
      </w:r>
    </w:p>
    <w:p w:rsidR="00D70985" w:rsidRDefault="00D70985" w:rsidP="00D70985">
      <w:pPr>
        <w:spacing w:line="360" w:lineRule="auto"/>
        <w:rPr>
          <w:b/>
        </w:rPr>
      </w:pPr>
      <w:r>
        <w:rPr>
          <w:b/>
        </w:rPr>
        <w:t>Курской области</w:t>
      </w:r>
    </w:p>
    <w:p w:rsidR="00D70985" w:rsidRDefault="00D70985" w:rsidP="00D70985">
      <w:pPr>
        <w:spacing w:line="360" w:lineRule="auto"/>
      </w:pPr>
    </w:p>
    <w:p w:rsidR="00D70985" w:rsidRDefault="00D70985" w:rsidP="00D70985">
      <w:pPr>
        <w:spacing w:line="360" w:lineRule="auto"/>
        <w:ind w:firstLine="708"/>
      </w:pPr>
      <w:r>
        <w:t>Во  исполнение  Федеральных  законов  Российской Федерации от 31 мая 1996 года  «Об обороне»,  от 28 марта 1998 года «О воинской обязанности и военной службе»,  от 26 февраля 1997 года  «О мобилизационной подготовке и  мобилизации в Российской Федерации»  постановлений  Правительства  Российской Федерации от 25 декабря 1998 года № 1541 «Положение о воинском учете» и от 26 февраля 1998 года № 258 «Основные положения по бронированию граждан Российской Федерации», федеральных органов исполнительной власти, Администрация Сторожевского сельсовета Большесолдатского района Курской области  ПОСТАНОВЛЯЕТ:</w:t>
      </w:r>
    </w:p>
    <w:p w:rsidR="00D70985" w:rsidRDefault="00D70985" w:rsidP="00D70985">
      <w:pPr>
        <w:spacing w:line="360" w:lineRule="auto"/>
        <w:ind w:firstLine="708"/>
      </w:pPr>
      <w:r>
        <w:tab/>
      </w:r>
    </w:p>
    <w:p w:rsidR="00D70985" w:rsidRDefault="00D70985" w:rsidP="00D70985">
      <w:pPr>
        <w:spacing w:line="360" w:lineRule="auto"/>
        <w:rPr>
          <w:b/>
        </w:rPr>
      </w:pPr>
      <w:r>
        <w:tab/>
        <w:t>1. Утвердить   План  по осуществлению воинского учет</w:t>
      </w:r>
      <w:r w:rsidR="00B2133F">
        <w:t>а и бронированию граждан  в 2020</w:t>
      </w:r>
      <w:r>
        <w:t xml:space="preserve"> году в администрации Сторожевского сельсовета Большесолдатского района Курской области  согласно приложению.</w:t>
      </w:r>
    </w:p>
    <w:p w:rsidR="00D70985" w:rsidRDefault="00D70985" w:rsidP="00D70985">
      <w:pPr>
        <w:spacing w:line="360" w:lineRule="auto"/>
      </w:pPr>
      <w:r>
        <w:tab/>
        <w:t>2. Контроль за выполнением настоящего постановления оставляю за собой.</w:t>
      </w:r>
    </w:p>
    <w:p w:rsidR="00D70985" w:rsidRDefault="00D70985" w:rsidP="00D70985">
      <w:pPr>
        <w:spacing w:line="360" w:lineRule="auto"/>
      </w:pPr>
      <w:r>
        <w:t xml:space="preserve">            3. Постановление вступает в силу со дня его подписания.</w:t>
      </w:r>
    </w:p>
    <w:p w:rsidR="00D70985" w:rsidRDefault="00D70985" w:rsidP="00D70985">
      <w:pPr>
        <w:spacing w:line="360" w:lineRule="auto"/>
        <w:ind w:left="75"/>
      </w:pPr>
    </w:p>
    <w:p w:rsidR="00D70985" w:rsidRDefault="00D70985" w:rsidP="00D70985">
      <w:pPr>
        <w:spacing w:line="360" w:lineRule="auto"/>
        <w:ind w:left="75"/>
      </w:pPr>
    </w:p>
    <w:p w:rsidR="00D70985" w:rsidRDefault="00D70985" w:rsidP="00D70985">
      <w:pPr>
        <w:spacing w:line="360" w:lineRule="auto"/>
      </w:pPr>
      <w:r>
        <w:t>Глава  администрации</w:t>
      </w:r>
    </w:p>
    <w:p w:rsidR="00D70985" w:rsidRDefault="00D70985" w:rsidP="00D70985">
      <w:pPr>
        <w:spacing w:line="360" w:lineRule="auto"/>
      </w:pPr>
      <w:r>
        <w:t xml:space="preserve">Сторожевского сельсовета                                                         </w:t>
      </w:r>
      <w:r w:rsidR="00B2133F">
        <w:t xml:space="preserve">             </w:t>
      </w:r>
      <w:r>
        <w:t xml:space="preserve">           А.С.Петин</w:t>
      </w:r>
    </w:p>
    <w:p w:rsidR="009E59F2" w:rsidRDefault="009E59F2" w:rsidP="00D70985">
      <w:pPr>
        <w:spacing w:line="360" w:lineRule="auto"/>
      </w:pPr>
    </w:p>
    <w:p w:rsidR="009E59F2" w:rsidRDefault="009E59F2" w:rsidP="00D70985">
      <w:pPr>
        <w:spacing w:line="360" w:lineRule="auto"/>
      </w:pPr>
    </w:p>
    <w:p w:rsidR="009E59F2" w:rsidRDefault="009E59F2" w:rsidP="00D70985">
      <w:pPr>
        <w:spacing w:line="360" w:lineRule="auto"/>
      </w:pPr>
    </w:p>
    <w:p w:rsidR="009E59F2" w:rsidRDefault="009E59F2" w:rsidP="00D70985">
      <w:pPr>
        <w:spacing w:line="360" w:lineRule="auto"/>
      </w:pPr>
    </w:p>
    <w:p w:rsidR="009E59F2" w:rsidRDefault="009E59F2" w:rsidP="009E59F2">
      <w:r>
        <w:lastRenderedPageBreak/>
        <w:t xml:space="preserve">                                                                                                      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                                                                  </w:t>
      </w:r>
      <w:r w:rsidR="00B213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УТВЕРЖДАЮ 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 xml:space="preserve">Военный комиссар                                                                                  </w:t>
      </w:r>
      <w:r w:rsidR="00B213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Глава администрации 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 xml:space="preserve">Большесолдатского района                                                        </w:t>
      </w:r>
      <w:r w:rsidR="00B213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213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Сторожевского  сельсовета 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8"/>
          <w:szCs w:val="28"/>
        </w:rPr>
        <w:t>Ю.И.Савинов</w:t>
      </w:r>
      <w:r>
        <w:rPr>
          <w:sz w:val="22"/>
          <w:szCs w:val="22"/>
        </w:rPr>
        <w:t xml:space="preserve">                                                 </w:t>
      </w:r>
      <w:r w:rsidR="00B213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</w:t>
      </w:r>
      <w:r>
        <w:rPr>
          <w:sz w:val="28"/>
          <w:szCs w:val="28"/>
        </w:rPr>
        <w:t>А.Петин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 xml:space="preserve">   (инициал имени, фамилия)                                                          </w:t>
      </w:r>
      <w:r w:rsidR="00B213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(инициал имени, фамилия)</w:t>
      </w:r>
    </w:p>
    <w:p w:rsidR="009E59F2" w:rsidRDefault="009E59F2" w:rsidP="009E59F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2133F">
        <w:rPr>
          <w:sz w:val="22"/>
          <w:szCs w:val="22"/>
        </w:rPr>
        <w:t xml:space="preserve"> «____» января  2020</w:t>
      </w:r>
      <w:r>
        <w:rPr>
          <w:sz w:val="22"/>
          <w:szCs w:val="22"/>
        </w:rPr>
        <w:t xml:space="preserve"> г.                                                  </w:t>
      </w:r>
      <w:r w:rsidR="00B2133F">
        <w:rPr>
          <w:sz w:val="22"/>
          <w:szCs w:val="22"/>
        </w:rPr>
        <w:t xml:space="preserve">                             «___» января 2020</w:t>
      </w:r>
      <w:r>
        <w:rPr>
          <w:sz w:val="22"/>
          <w:szCs w:val="22"/>
        </w:rPr>
        <w:t xml:space="preserve">г.     </w:t>
      </w:r>
    </w:p>
    <w:p w:rsidR="009E59F2" w:rsidRDefault="009E59F2" w:rsidP="009E59F2">
      <w:pPr>
        <w:rPr>
          <w:sz w:val="22"/>
          <w:szCs w:val="22"/>
        </w:rPr>
      </w:pPr>
    </w:p>
    <w:p w:rsidR="009E59F2" w:rsidRDefault="009E59F2" w:rsidP="009E59F2"/>
    <w:p w:rsidR="009E59F2" w:rsidRDefault="009E59F2" w:rsidP="009E59F2"/>
    <w:p w:rsidR="009E59F2" w:rsidRDefault="009E59F2" w:rsidP="009E59F2"/>
    <w:p w:rsidR="009E59F2" w:rsidRDefault="009E59F2" w:rsidP="009E59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9E59F2" w:rsidRDefault="009E59F2" w:rsidP="009E59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по осуществлению воинского уче</w:t>
      </w:r>
      <w:r w:rsidR="00B2133F">
        <w:rPr>
          <w:b/>
          <w:sz w:val="32"/>
          <w:szCs w:val="32"/>
        </w:rPr>
        <w:t>та и бронирования граждан в 2020</w:t>
      </w:r>
      <w:r>
        <w:rPr>
          <w:b/>
          <w:sz w:val="32"/>
          <w:szCs w:val="32"/>
        </w:rPr>
        <w:t xml:space="preserve"> году</w:t>
      </w:r>
    </w:p>
    <w:p w:rsidR="009E59F2" w:rsidRDefault="009E59F2" w:rsidP="009E59F2">
      <w:pPr>
        <w:jc w:val="center"/>
        <w:rPr>
          <w:b/>
          <w:sz w:val="32"/>
          <w:szCs w:val="32"/>
        </w:rPr>
      </w:pPr>
    </w:p>
    <w:p w:rsidR="009E59F2" w:rsidRDefault="009E59F2" w:rsidP="009E59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администрация Сторожевского сельсовета Большесолдатского района</w:t>
      </w:r>
    </w:p>
    <w:p w:rsidR="009E59F2" w:rsidRDefault="009E59F2" w:rsidP="009E59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E59F2" w:rsidRDefault="009E59F2" w:rsidP="009E59F2">
      <w:pPr>
        <w:jc w:val="center"/>
      </w:pPr>
      <w:r>
        <w:t>(наименование органа местного самоуправления)</w:t>
      </w:r>
    </w:p>
    <w:p w:rsidR="009E59F2" w:rsidRDefault="009E59F2" w:rsidP="009E59F2">
      <w:pPr>
        <w:jc w:val="center"/>
        <w:rPr>
          <w:b/>
          <w:sz w:val="32"/>
          <w:szCs w:val="32"/>
        </w:rPr>
      </w:pPr>
    </w:p>
    <w:p w:rsidR="009E59F2" w:rsidRDefault="009E59F2" w:rsidP="009E59F2">
      <w:pPr>
        <w:rPr>
          <w:b/>
          <w:sz w:val="32"/>
          <w:szCs w:val="32"/>
        </w:rPr>
      </w:pPr>
    </w:p>
    <w:tbl>
      <w:tblPr>
        <w:tblStyle w:val="a5"/>
        <w:tblW w:w="9807" w:type="dxa"/>
        <w:tblLook w:val="01E0"/>
      </w:tblPr>
      <w:tblGrid>
        <w:gridCol w:w="640"/>
        <w:gridCol w:w="3665"/>
        <w:gridCol w:w="1852"/>
        <w:gridCol w:w="1938"/>
        <w:gridCol w:w="1712"/>
      </w:tblGrid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о выполнении</w:t>
            </w: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на воинский учет граждан, пребывающих в запасе, и граждан, подлежащих призыву на военную службу, заполнение на них карточек первичного учета (УК) и других документов (списков, сведений, сообщений) в зависимости от выявленных нарушений.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15-го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Снятие с воинского учета граждан, пребывающих в запасе и граждан, подлежащих призыву на военную службу, изъятие карточек, состоящих на воинском учете на убывающих граждан и заполнение документов (списков, сведений, сообщений) в зависимости от выявленных при снятии 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20-го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в документы воинского учета изменений по служебному и семейному положению, образованию, месту жительства, внесение этих изменений в обменную тетрадь</w:t>
            </w:r>
          </w:p>
          <w:p w:rsidR="009E59F2" w:rsidRDefault="009E59F2">
            <w:pPr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сверки записей в </w:t>
            </w:r>
            <w:r>
              <w:rPr>
                <w:lang w:eastAsia="en-US"/>
              </w:rPr>
              <w:lastRenderedPageBreak/>
              <w:t>учетных документах с записями в военных билетах граждан, пребывающих в запасе.</w:t>
            </w:r>
          </w:p>
          <w:p w:rsidR="009E59F2" w:rsidRDefault="009E59F2">
            <w:pPr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 посещении </w:t>
            </w:r>
            <w:r>
              <w:rPr>
                <w:lang w:eastAsia="en-US"/>
              </w:rPr>
              <w:lastRenderedPageBreak/>
              <w:t>гражданами 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Маренкова </w:t>
            </w:r>
            <w:r>
              <w:rPr>
                <w:lang w:eastAsia="en-US"/>
              </w:rPr>
              <w:lastRenderedPageBreak/>
              <w:t>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граждан, проживающих на территории сельской администрации, но не имеющих военных билетов</w:t>
            </w:r>
          </w:p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 удостоверений гражданина, подлежащего призыву на военную службу)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(замена) карточек первичного учета (АК)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именных списков и карточек первичного учета на граждан, снятых с воинского учета по состоянию здоровья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E59F2">
              <w:rPr>
                <w:lang w:eastAsia="en-US"/>
              </w:rPr>
              <w:t xml:space="preserve"> июня</w:t>
            </w:r>
          </w:p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E59F2">
              <w:rPr>
                <w:lang w:eastAsia="en-US"/>
              </w:rPr>
              <w:t xml:space="preserve"> декабря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состояния карточек первичного учета: правильность построения карточек; правильность, полнота и качество заполнения карточек; внешний вид карточек.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E59F2">
              <w:rPr>
                <w:lang w:eastAsia="en-US"/>
              </w:rPr>
              <w:t xml:space="preserve"> марта,</w:t>
            </w:r>
          </w:p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E59F2">
              <w:rPr>
                <w:lang w:eastAsia="en-US"/>
              </w:rPr>
              <w:t xml:space="preserve"> апреля,</w:t>
            </w:r>
          </w:p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E59F2">
              <w:rPr>
                <w:lang w:eastAsia="en-US"/>
              </w:rPr>
              <w:t xml:space="preserve"> сентября,</w:t>
            </w:r>
          </w:p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E59F2">
              <w:rPr>
                <w:lang w:eastAsia="en-US"/>
              </w:rPr>
              <w:t xml:space="preserve"> декабря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сверки карточек первичного учета и списка граждан, подлежащих призыву на военную службу, с документами воинского учета организаций, находящихся на территории административного органа.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апреля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сверки карточек первичного учета с книгами регистрации или с домовыми книгами ( по хозяйственным книгам)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E59F2">
              <w:rPr>
                <w:lang w:eastAsia="en-US"/>
              </w:rPr>
              <w:t xml:space="preserve"> февраля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сверки карточек первичного учета и списка граждан, подлежащих призыву на военную службу) с документами воинского учета военкомата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Изъятие из картотеки карточек на граждан, пребывающих в запасе и подлежащих исключению с воинского учета по возрасту, по болезни. Внесение отметки об исключении в документы по воинскому учету (карточки первичного учета)</w:t>
            </w:r>
          </w:p>
          <w:p w:rsidR="00B2133F" w:rsidRDefault="00B2133F">
            <w:pPr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учета граждан, пребывающих в запасе  по состоянию здоровья и сообщение об этих людях в военкомат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25-го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граждан женского пола, которые в соответствии с Перечнем специальностей (приложением к Положению о воинском учете № 1341 от 25.12.1998г.) подлежат постановке на воинский учет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Изъятие военных билетов (временных удостоверений) и удостоверений подлежащих призыву на военную службу, на умерших, заверение их подписью главы органа местного самоуправления и гербовой печатью.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20-го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посещением гражданами, подлежащих призыву на военную службу, лечебно- профилактических  учреждений, в которые они направлены для медицинского обследования и ли освидетельствования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гражданам их обязанностей по воинскому учету, установленным федеральным законом «О воинской обязанности и военной службе» и Положением о воинском учете, осуществление контроля за их выполнением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9E59F2" w:rsidRDefault="009E59F2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Уточнение списка организаций, находящихся на территории органа местного самоуправления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B21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E59F2">
              <w:rPr>
                <w:lang w:eastAsia="en-US"/>
              </w:rPr>
              <w:t xml:space="preserve"> января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Оповещение офицеров запаса и призывников о необходимости личной явки в в/комиссариат для постановки (снятия) с воинского учета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Высылка в военный комиссариат военных билетов (временных удостоверений), удостоверений граждан, подлежащих призыву на военную службу, на умерших граждан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Сообщение в военный комиссариат сведений о невозможности получения от </w:t>
            </w:r>
            <w:r>
              <w:rPr>
                <w:lang w:eastAsia="en-US"/>
              </w:rPr>
              <w:lastRenderedPageBreak/>
              <w:t>органов ЗАГС или родственников умершего, его в/билета (временного удостоверения), удостоверения гражданина, подлежащего призыву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и направление в ВК граждан женского пола от 18 до 45 лет, имеющих специальности согласно приложению №2 к Методическим рекомендациям, но не состоящих на в/учете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и представление в военный комиссариат отчета о результатах осуществления первичного воинского учета в предшествующем году (вместо п.17 плана)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подготовке необходимого количества военно-обученных граждан, пребывающих в запасе, для обеспечения мероприятий по переводу ВС РФ с мирного на военное время в период мобилизации и поддержание их укомплектованности на требуемом уровне в военное время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Оповещение граждан о вызовах в военный комиссариат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b/>
                <w:lang w:eastAsia="en-US"/>
              </w:rPr>
            </w:pPr>
          </w:p>
          <w:p w:rsidR="009E59F2" w:rsidRDefault="009E59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МЕРОПРИЯТИЯ</w:t>
            </w:r>
          </w:p>
          <w:p w:rsidR="009E59F2" w:rsidRDefault="009E59F2">
            <w:pPr>
              <w:jc w:val="center"/>
              <w:rPr>
                <w:b/>
                <w:lang w:eastAsia="en-US"/>
              </w:rPr>
            </w:pPr>
          </w:p>
        </w:tc>
      </w:tr>
      <w:tr w:rsidR="009E59F2" w:rsidTr="009E59F2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59F2" w:rsidRDefault="009E59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Представления в военный комиссариат</w:t>
            </w: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списка граждан, снятых с военного учета ( с изъятыми мобпредписаниями)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15,30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тетради информации с происшедшими изменениями у граждан, состоящих на воинском учете, и их воинских документов для внесения в них изменений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сведений об обнаружении в воинских учетных документах граждан неоговоренных исправлений, неточностей, подделок, неполного количества листов и направление этих граждан в ВК для внесения соответствующих изменений в воинские учетные документы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выявления таких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военных билетов для граждан, исключенных их воинского учета по возрасту для внесения в них соответствующих записей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 1 января последующего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именных списков на граждан, пребывающих с временными удостоверениями, и граждан, переменивших место жительства в пределах района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lang w:eastAsia="en-US"/>
              </w:rPr>
            </w:pPr>
          </w:p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двухнедельный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алфавитных и учетных карточек прапорщиков, мичманов, старшин, сержантов, солдат и матросов запаса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  <w:p w:rsidR="009E59F2" w:rsidRDefault="009E59F2">
            <w:pPr>
              <w:jc w:val="center"/>
              <w:rPr>
                <w:lang w:eastAsia="en-US"/>
              </w:rPr>
            </w:pPr>
          </w:p>
          <w:p w:rsidR="009E59F2" w:rsidRDefault="009E59F2">
            <w:pPr>
              <w:jc w:val="center"/>
              <w:rPr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списки граждан, принятых на воинский учет без заполнения АК и УК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карт первичного в/учета призывников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списков граждан, подлежащих призыву на в/службу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учетных записей и мобилизационных предписаний на прибывших и ставших на военный учет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двухнедельный 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список юношей 15-и 16-летнего возраста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списки юношей, подлежащих первоначальной постановке на воинский учет в следующем году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октября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  <w:tr w:rsidR="009E59F2" w:rsidTr="009E59F2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E59F2" w:rsidRDefault="009E59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Направление в другие военные комиссариаты</w:t>
            </w:r>
          </w:p>
          <w:p w:rsidR="009E59F2" w:rsidRDefault="009E59F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E59F2" w:rsidTr="009E5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сведения  о гражданах, прибывающих из других районов (городов) с мобилизационными предписаниями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числа каждого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F2" w:rsidRDefault="009E5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Маренкова Нина Ивановна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F2" w:rsidRDefault="009E59F2">
            <w:pPr>
              <w:rPr>
                <w:lang w:eastAsia="en-US"/>
              </w:rPr>
            </w:pPr>
          </w:p>
        </w:tc>
      </w:tr>
    </w:tbl>
    <w:p w:rsidR="009E59F2" w:rsidRDefault="009E59F2" w:rsidP="009E59F2"/>
    <w:p w:rsidR="009E59F2" w:rsidRDefault="009E59F2" w:rsidP="009E59F2">
      <w:pPr>
        <w:tabs>
          <w:tab w:val="left" w:pos="2960"/>
        </w:tabs>
      </w:pPr>
      <w:r>
        <w:t xml:space="preserve"> </w:t>
      </w:r>
      <w:r>
        <w:tab/>
      </w:r>
    </w:p>
    <w:p w:rsidR="009E59F2" w:rsidRDefault="009E59F2" w:rsidP="009E59F2"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>Ответственный за воинский учет</w:t>
      </w:r>
      <w:r>
        <w:rPr>
          <w:sz w:val="22"/>
          <w:szCs w:val="22"/>
        </w:rPr>
        <w:t>_______________</w:t>
      </w:r>
      <w:r>
        <w:rPr>
          <w:sz w:val="28"/>
          <w:szCs w:val="28"/>
        </w:rPr>
        <w:t xml:space="preserve">Маренкова Нина Ивановна                                                                                                              </w:t>
      </w:r>
    </w:p>
    <w:p w:rsidR="009E59F2" w:rsidRDefault="009E59F2" w:rsidP="009E59F2"/>
    <w:p w:rsidR="009E59F2" w:rsidRDefault="009E59F2" w:rsidP="009E59F2"/>
    <w:p w:rsidR="00F14127" w:rsidRDefault="00F14127" w:rsidP="00D70985">
      <w:pPr>
        <w:spacing w:line="360" w:lineRule="auto"/>
      </w:pPr>
    </w:p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985"/>
    <w:rsid w:val="000D3B74"/>
    <w:rsid w:val="001D1DDD"/>
    <w:rsid w:val="002950D4"/>
    <w:rsid w:val="00404E52"/>
    <w:rsid w:val="006810C2"/>
    <w:rsid w:val="00820A2D"/>
    <w:rsid w:val="0083184D"/>
    <w:rsid w:val="008E21BB"/>
    <w:rsid w:val="009E59F2"/>
    <w:rsid w:val="009F70AE"/>
    <w:rsid w:val="00B2133F"/>
    <w:rsid w:val="00B21513"/>
    <w:rsid w:val="00B42F45"/>
    <w:rsid w:val="00D70985"/>
    <w:rsid w:val="00F14127"/>
    <w:rsid w:val="00F4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098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70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E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2020-02-10T08:59:00Z</cp:lastPrinted>
  <dcterms:created xsi:type="dcterms:W3CDTF">2019-03-20T07:08:00Z</dcterms:created>
  <dcterms:modified xsi:type="dcterms:W3CDTF">2020-02-11T07:16:00Z</dcterms:modified>
</cp:coreProperties>
</file>