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31" w:rsidRPr="00F9733A" w:rsidRDefault="00181C31" w:rsidP="00181C31">
      <w:pPr>
        <w:jc w:val="center"/>
        <w:rPr>
          <w:b/>
          <w:sz w:val="40"/>
          <w:szCs w:val="40"/>
        </w:rPr>
      </w:pPr>
      <w:r w:rsidRPr="00F9733A">
        <w:rPr>
          <w:b/>
          <w:sz w:val="40"/>
          <w:szCs w:val="40"/>
        </w:rPr>
        <w:t>АДМИНИСТРАЦИЯ</w:t>
      </w:r>
    </w:p>
    <w:p w:rsidR="00181C31" w:rsidRPr="00F9733A" w:rsidRDefault="00DF617A" w:rsidP="001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</w:t>
      </w:r>
      <w:r w:rsidR="00181C31" w:rsidRPr="00F9733A">
        <w:rPr>
          <w:b/>
          <w:sz w:val="28"/>
          <w:szCs w:val="28"/>
        </w:rPr>
        <w:t xml:space="preserve">  СЕЛЬСОВЕТА</w:t>
      </w:r>
    </w:p>
    <w:p w:rsidR="00181C31" w:rsidRPr="00F9733A" w:rsidRDefault="00DF617A" w:rsidP="001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="00181C31" w:rsidRPr="00F9733A">
        <w:rPr>
          <w:b/>
          <w:sz w:val="28"/>
          <w:szCs w:val="28"/>
        </w:rPr>
        <w:t xml:space="preserve"> РАЙОНА КУРСКОЙ ОБЛАСТИ</w:t>
      </w:r>
    </w:p>
    <w:p w:rsidR="00181C31" w:rsidRDefault="00181C31" w:rsidP="00181C31">
      <w:pPr>
        <w:jc w:val="center"/>
        <w:rPr>
          <w:b/>
          <w:sz w:val="32"/>
          <w:szCs w:val="32"/>
        </w:rPr>
      </w:pPr>
    </w:p>
    <w:p w:rsidR="00181C31" w:rsidRDefault="00181C31" w:rsidP="00181C31">
      <w:pPr>
        <w:jc w:val="center"/>
        <w:rPr>
          <w:b/>
          <w:sz w:val="32"/>
          <w:szCs w:val="32"/>
        </w:rPr>
      </w:pPr>
    </w:p>
    <w:p w:rsidR="00181C31" w:rsidRPr="00F9733A" w:rsidRDefault="00181C31" w:rsidP="00181C31">
      <w:pPr>
        <w:jc w:val="center"/>
        <w:rPr>
          <w:b/>
          <w:sz w:val="36"/>
          <w:szCs w:val="36"/>
        </w:rPr>
      </w:pPr>
      <w:proofErr w:type="gramStart"/>
      <w:r w:rsidRPr="00F9733A">
        <w:rPr>
          <w:b/>
          <w:sz w:val="36"/>
          <w:szCs w:val="36"/>
        </w:rPr>
        <w:t>П</w:t>
      </w:r>
      <w:proofErr w:type="gramEnd"/>
      <w:r w:rsidRPr="00F9733A">
        <w:rPr>
          <w:b/>
          <w:sz w:val="36"/>
          <w:szCs w:val="36"/>
        </w:rPr>
        <w:t xml:space="preserve"> О С Т А Н О В Л Е Н И Е</w:t>
      </w:r>
    </w:p>
    <w:p w:rsidR="00181C31" w:rsidRDefault="00181C31" w:rsidP="00181C31">
      <w:pPr>
        <w:jc w:val="both"/>
        <w:rPr>
          <w:sz w:val="28"/>
          <w:szCs w:val="28"/>
        </w:rPr>
      </w:pPr>
    </w:p>
    <w:p w:rsidR="00181C31" w:rsidRPr="00BC2D87" w:rsidRDefault="00F9733A" w:rsidP="00BC2D87">
      <w:pPr>
        <w:pStyle w:val="a3"/>
        <w:jc w:val="center"/>
        <w:rPr>
          <w:b/>
        </w:rPr>
      </w:pPr>
      <w:r w:rsidRPr="00BC2D87">
        <w:rPr>
          <w:b/>
        </w:rPr>
        <w:t>о</w:t>
      </w:r>
      <w:r w:rsidR="00181C31" w:rsidRPr="00BC2D87">
        <w:rPr>
          <w:b/>
        </w:rPr>
        <w:t>т 0</w:t>
      </w:r>
      <w:r w:rsidR="00987AD3">
        <w:rPr>
          <w:b/>
        </w:rPr>
        <w:t>1</w:t>
      </w:r>
      <w:r w:rsidR="00181C31" w:rsidRPr="00BC2D87">
        <w:rPr>
          <w:b/>
        </w:rPr>
        <w:t xml:space="preserve"> ноября 20</w:t>
      </w:r>
      <w:r w:rsidR="00987AD3">
        <w:rPr>
          <w:b/>
        </w:rPr>
        <w:t>21</w:t>
      </w:r>
      <w:r w:rsidR="00F61EFA" w:rsidRPr="00BC2D87">
        <w:rPr>
          <w:b/>
        </w:rPr>
        <w:t xml:space="preserve"> </w:t>
      </w:r>
      <w:r w:rsidR="00181C31" w:rsidRPr="00BC2D87">
        <w:rPr>
          <w:b/>
        </w:rPr>
        <w:t>г</w:t>
      </w:r>
      <w:r w:rsidR="00BC2D87" w:rsidRPr="00BC2D87">
        <w:rPr>
          <w:b/>
        </w:rPr>
        <w:t xml:space="preserve">.                  </w:t>
      </w:r>
      <w:r w:rsidR="00DF617A">
        <w:rPr>
          <w:b/>
        </w:rPr>
        <w:t xml:space="preserve">          </w:t>
      </w:r>
      <w:proofErr w:type="gramStart"/>
      <w:r w:rsidR="00DF617A">
        <w:rPr>
          <w:b/>
        </w:rPr>
        <w:t>с</w:t>
      </w:r>
      <w:proofErr w:type="gramEnd"/>
      <w:r w:rsidR="00DF617A">
        <w:rPr>
          <w:b/>
        </w:rPr>
        <w:t>. Сторожевое</w:t>
      </w:r>
      <w:r w:rsidR="00BC2D87" w:rsidRPr="00BC2D87">
        <w:rPr>
          <w:b/>
        </w:rPr>
        <w:t xml:space="preserve">                               </w:t>
      </w:r>
      <w:r w:rsidR="00181C31" w:rsidRPr="00BC2D87">
        <w:rPr>
          <w:b/>
        </w:rPr>
        <w:t xml:space="preserve">  №</w:t>
      </w:r>
      <w:r w:rsidR="000747EB">
        <w:rPr>
          <w:b/>
        </w:rPr>
        <w:t>48</w:t>
      </w:r>
    </w:p>
    <w:p w:rsidR="00181C31" w:rsidRPr="002210D2" w:rsidRDefault="00181C31" w:rsidP="00181C3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221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1C31" w:rsidRPr="00F9733A" w:rsidRDefault="00181C31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r w:rsidRPr="00F9733A">
        <w:rPr>
          <w:b/>
          <w:sz w:val="28"/>
          <w:szCs w:val="28"/>
        </w:rPr>
        <w:t>Об утверждении основных направлений бюджетной и налоговой политики</w:t>
      </w:r>
      <w:r w:rsidR="00F9733A">
        <w:rPr>
          <w:b/>
          <w:sz w:val="28"/>
          <w:szCs w:val="28"/>
        </w:rPr>
        <w:t xml:space="preserve"> </w:t>
      </w:r>
      <w:r w:rsidRPr="00F9733A">
        <w:rPr>
          <w:b/>
          <w:sz w:val="28"/>
          <w:szCs w:val="28"/>
        </w:rPr>
        <w:t>муниципального образования «</w:t>
      </w:r>
      <w:proofErr w:type="spellStart"/>
      <w:r w:rsidR="00DF617A">
        <w:rPr>
          <w:b/>
          <w:sz w:val="28"/>
          <w:szCs w:val="28"/>
        </w:rPr>
        <w:t>Сторожевский</w:t>
      </w:r>
      <w:proofErr w:type="spellEnd"/>
      <w:r w:rsidRPr="00F9733A">
        <w:rPr>
          <w:b/>
          <w:sz w:val="28"/>
          <w:szCs w:val="28"/>
        </w:rPr>
        <w:t xml:space="preserve"> сельсовет»</w:t>
      </w:r>
    </w:p>
    <w:p w:rsidR="00181C31" w:rsidRPr="00F9733A" w:rsidRDefault="00DF617A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 w:rsidR="00181C31" w:rsidRPr="00F9733A">
        <w:rPr>
          <w:b/>
          <w:sz w:val="28"/>
          <w:szCs w:val="28"/>
        </w:rPr>
        <w:t xml:space="preserve"> района  Курской области на 20</w:t>
      </w:r>
      <w:r w:rsidR="00F61EFA">
        <w:rPr>
          <w:b/>
          <w:sz w:val="28"/>
          <w:szCs w:val="28"/>
        </w:rPr>
        <w:t>2</w:t>
      </w:r>
      <w:r w:rsidR="0015505C">
        <w:rPr>
          <w:b/>
          <w:sz w:val="28"/>
          <w:szCs w:val="28"/>
        </w:rPr>
        <w:t xml:space="preserve">2 </w:t>
      </w:r>
      <w:r w:rsidR="00F61EFA">
        <w:rPr>
          <w:b/>
          <w:sz w:val="28"/>
          <w:szCs w:val="28"/>
        </w:rPr>
        <w:t>год и на плановый период 202</w:t>
      </w:r>
      <w:r w:rsidR="0015505C">
        <w:rPr>
          <w:b/>
          <w:sz w:val="28"/>
          <w:szCs w:val="28"/>
        </w:rPr>
        <w:t>3</w:t>
      </w:r>
      <w:r w:rsidR="00181C31" w:rsidRPr="00F9733A">
        <w:rPr>
          <w:b/>
          <w:sz w:val="28"/>
          <w:szCs w:val="28"/>
        </w:rPr>
        <w:t xml:space="preserve"> - 202</w:t>
      </w:r>
      <w:r w:rsidR="0015505C">
        <w:rPr>
          <w:b/>
          <w:sz w:val="28"/>
          <w:szCs w:val="28"/>
        </w:rPr>
        <w:t>4</w:t>
      </w:r>
      <w:r w:rsidR="00181C31" w:rsidRPr="00F9733A">
        <w:rPr>
          <w:b/>
          <w:sz w:val="28"/>
          <w:szCs w:val="28"/>
        </w:rPr>
        <w:t xml:space="preserve"> годов.</w:t>
      </w:r>
    </w:p>
    <w:p w:rsidR="00181C31" w:rsidRPr="000434E7" w:rsidRDefault="00181C31" w:rsidP="00181C31">
      <w:pPr>
        <w:tabs>
          <w:tab w:val="left" w:pos="6795"/>
        </w:tabs>
        <w:jc w:val="center"/>
        <w:rPr>
          <w:sz w:val="28"/>
          <w:szCs w:val="28"/>
          <w:u w:val="single"/>
        </w:rPr>
      </w:pPr>
    </w:p>
    <w:p w:rsidR="00181C31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954E77" w:rsidRDefault="00181C31" w:rsidP="00181C31">
      <w:pPr>
        <w:tabs>
          <w:tab w:val="left" w:pos="6795"/>
        </w:tabs>
        <w:rPr>
          <w:sz w:val="28"/>
          <w:szCs w:val="28"/>
        </w:rPr>
      </w:pPr>
      <w:r w:rsidRPr="002210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210D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F9733A" w:rsidRPr="00B8772A" w:rsidRDefault="00181C31" w:rsidP="00181C31">
      <w:pPr>
        <w:tabs>
          <w:tab w:val="left" w:pos="6795"/>
        </w:tabs>
        <w:jc w:val="both"/>
        <w:rPr>
          <w:sz w:val="28"/>
          <w:szCs w:val="28"/>
        </w:rPr>
      </w:pPr>
      <w:r w:rsidRPr="00B8772A">
        <w:t xml:space="preserve">           </w:t>
      </w:r>
      <w:r w:rsidRPr="00B8772A">
        <w:rPr>
          <w:sz w:val="28"/>
          <w:szCs w:val="28"/>
        </w:rPr>
        <w:t>В целях формирования бюджета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Pr="00B8772A">
        <w:rPr>
          <w:sz w:val="28"/>
          <w:szCs w:val="28"/>
        </w:rPr>
        <w:t xml:space="preserve"> района Курской области, в соответствии со статьей 172 Бюджетного кодекса Российской Федерации, </w:t>
      </w:r>
      <w:r w:rsidR="005D3852">
        <w:rPr>
          <w:sz w:val="28"/>
          <w:szCs w:val="28"/>
        </w:rPr>
        <w:t xml:space="preserve">решением Собрания депутатов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DF617A">
        <w:rPr>
          <w:sz w:val="28"/>
          <w:szCs w:val="28"/>
        </w:rPr>
        <w:t xml:space="preserve"> сельсовета от 25 октября  2013 года №49</w:t>
      </w:r>
      <w:r w:rsidR="005D3852">
        <w:rPr>
          <w:sz w:val="28"/>
          <w:szCs w:val="28"/>
        </w:rPr>
        <w:t xml:space="preserve">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 w:rsidR="005D3852">
        <w:rPr>
          <w:sz w:val="28"/>
          <w:szCs w:val="28"/>
        </w:rPr>
        <w:t>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</w:t>
      </w:r>
      <w:r w:rsidR="005D3852">
        <w:rPr>
          <w:sz w:val="28"/>
          <w:szCs w:val="28"/>
        </w:rPr>
        <w:t>»</w:t>
      </w:r>
      <w:r w:rsidR="00F9733A" w:rsidRPr="00B8772A">
        <w:rPr>
          <w:sz w:val="28"/>
          <w:szCs w:val="28"/>
        </w:rPr>
        <w:t xml:space="preserve">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 Курской области</w:t>
      </w:r>
      <w:r w:rsidR="005D3852">
        <w:rPr>
          <w:sz w:val="28"/>
          <w:szCs w:val="28"/>
        </w:rPr>
        <w:t xml:space="preserve"> Администрация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5D3852">
        <w:rPr>
          <w:sz w:val="28"/>
          <w:szCs w:val="28"/>
        </w:rPr>
        <w:t xml:space="preserve"> сельсовета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5D3852" w:rsidRPr="00B8772A">
        <w:rPr>
          <w:sz w:val="28"/>
          <w:szCs w:val="28"/>
        </w:rPr>
        <w:t xml:space="preserve"> района Курской области</w:t>
      </w:r>
    </w:p>
    <w:p w:rsidR="00181C31" w:rsidRPr="00B8772A" w:rsidRDefault="00181C31" w:rsidP="00181C31">
      <w:pPr>
        <w:tabs>
          <w:tab w:val="left" w:pos="6795"/>
        </w:tabs>
        <w:jc w:val="both"/>
        <w:rPr>
          <w:b/>
          <w:sz w:val="28"/>
          <w:szCs w:val="28"/>
        </w:rPr>
      </w:pPr>
      <w:proofErr w:type="gramStart"/>
      <w:r w:rsidRPr="00B8772A">
        <w:rPr>
          <w:b/>
          <w:sz w:val="28"/>
          <w:szCs w:val="28"/>
        </w:rPr>
        <w:t>П</w:t>
      </w:r>
      <w:proofErr w:type="gramEnd"/>
      <w:r w:rsidRPr="00B8772A">
        <w:rPr>
          <w:b/>
          <w:sz w:val="28"/>
          <w:szCs w:val="28"/>
        </w:rPr>
        <w:t xml:space="preserve"> О С Т А Н О В Л Я ЕТ:</w:t>
      </w:r>
    </w:p>
    <w:p w:rsidR="00181C31" w:rsidRPr="00B8772A" w:rsidRDefault="00181C31" w:rsidP="00181C31">
      <w:pPr>
        <w:tabs>
          <w:tab w:val="left" w:pos="6795"/>
        </w:tabs>
        <w:jc w:val="both"/>
        <w:rPr>
          <w:b/>
          <w:sz w:val="28"/>
          <w:szCs w:val="28"/>
        </w:rPr>
      </w:pPr>
    </w:p>
    <w:p w:rsidR="00181C31" w:rsidRPr="00E50E97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B8772A">
        <w:rPr>
          <w:sz w:val="28"/>
          <w:szCs w:val="28"/>
        </w:rPr>
        <w:t>Утвердить прилагаемые основные  направления бюджетной и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61EFA">
        <w:rPr>
          <w:sz w:val="28"/>
          <w:szCs w:val="28"/>
        </w:rPr>
        <w:t xml:space="preserve"> района Курской области на 202</w:t>
      </w:r>
      <w:r w:rsidR="0015505C">
        <w:rPr>
          <w:sz w:val="28"/>
          <w:szCs w:val="28"/>
        </w:rPr>
        <w:t>2</w:t>
      </w:r>
      <w:r w:rsidRPr="00B8772A">
        <w:rPr>
          <w:sz w:val="28"/>
          <w:szCs w:val="28"/>
        </w:rPr>
        <w:t xml:space="preserve"> год  и на плановый период 202</w:t>
      </w:r>
      <w:r w:rsidR="0015505C">
        <w:rPr>
          <w:sz w:val="28"/>
          <w:szCs w:val="28"/>
        </w:rPr>
        <w:t>3</w:t>
      </w:r>
      <w:r w:rsidRPr="00B8772A">
        <w:rPr>
          <w:sz w:val="28"/>
          <w:szCs w:val="28"/>
        </w:rPr>
        <w:t xml:space="preserve"> и 202</w:t>
      </w:r>
      <w:r w:rsidR="0015505C">
        <w:rPr>
          <w:sz w:val="28"/>
          <w:szCs w:val="28"/>
        </w:rPr>
        <w:t>4</w:t>
      </w:r>
      <w:r w:rsidRPr="00B8772A">
        <w:rPr>
          <w:sz w:val="28"/>
          <w:szCs w:val="28"/>
        </w:rPr>
        <w:t xml:space="preserve"> годов</w:t>
      </w:r>
      <w:r w:rsidR="005D3852">
        <w:rPr>
          <w:sz w:val="28"/>
          <w:szCs w:val="28"/>
        </w:rPr>
        <w:t xml:space="preserve"> </w:t>
      </w:r>
      <w:r w:rsidR="005D3852" w:rsidRPr="00F07436">
        <w:rPr>
          <w:sz w:val="28"/>
          <w:szCs w:val="28"/>
        </w:rPr>
        <w:t>(далее – Основные направления бюджетной</w:t>
      </w:r>
      <w:r w:rsidR="005D3852">
        <w:rPr>
          <w:sz w:val="28"/>
          <w:szCs w:val="28"/>
        </w:rPr>
        <w:t xml:space="preserve"> и налоговой</w:t>
      </w:r>
      <w:r w:rsidR="005D3852" w:rsidRPr="00F07436">
        <w:rPr>
          <w:sz w:val="28"/>
          <w:szCs w:val="28"/>
        </w:rPr>
        <w:t xml:space="preserve"> политики)</w:t>
      </w:r>
      <w:r w:rsidRPr="00B8772A">
        <w:rPr>
          <w:sz w:val="28"/>
          <w:szCs w:val="28"/>
        </w:rPr>
        <w:t xml:space="preserve">. </w:t>
      </w:r>
    </w:p>
    <w:p w:rsidR="00E50E97" w:rsidRPr="00B8772A" w:rsidRDefault="00E50E97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06.11.2020г.№35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ризнать </w:t>
      </w:r>
      <w:r w:rsidR="00987AD3">
        <w:rPr>
          <w:sz w:val="28"/>
          <w:szCs w:val="28"/>
        </w:rPr>
        <w:t xml:space="preserve">утратившим </w:t>
      </w:r>
      <w:proofErr w:type="spellStart"/>
      <w:r w:rsidR="00987AD3">
        <w:rPr>
          <w:sz w:val="28"/>
          <w:szCs w:val="28"/>
        </w:rPr>
        <w:t>сулу</w:t>
      </w:r>
      <w:proofErr w:type="spellEnd"/>
      <w:r w:rsidR="00987AD3">
        <w:rPr>
          <w:sz w:val="28"/>
          <w:szCs w:val="28"/>
        </w:rPr>
        <w:t>.</w:t>
      </w:r>
    </w:p>
    <w:p w:rsidR="00181C31" w:rsidRPr="00B8772A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F9733A" w:rsidRPr="00B8772A">
        <w:rPr>
          <w:sz w:val="28"/>
          <w:szCs w:val="28"/>
        </w:rPr>
        <w:t xml:space="preserve"> сельсовета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</w:t>
      </w:r>
      <w:r w:rsidRPr="00B8772A">
        <w:rPr>
          <w:sz w:val="28"/>
          <w:szCs w:val="28"/>
        </w:rPr>
        <w:t>.</w:t>
      </w:r>
    </w:p>
    <w:p w:rsidR="00181C31" w:rsidRPr="00B8772A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B8772A">
        <w:rPr>
          <w:sz w:val="28"/>
          <w:szCs w:val="28"/>
        </w:rPr>
        <w:t xml:space="preserve">Постановление вступает в силу со дня его подписания.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B878ED" w:rsidP="00181C3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C31" w:rsidRPr="00B8772A">
        <w:rPr>
          <w:sz w:val="28"/>
          <w:szCs w:val="28"/>
        </w:rPr>
        <w:t>Глав</w:t>
      </w:r>
      <w:r w:rsidR="00DF617A">
        <w:rPr>
          <w:sz w:val="28"/>
          <w:szCs w:val="28"/>
        </w:rPr>
        <w:t>а</w:t>
      </w:r>
      <w:r w:rsidR="00181C31" w:rsidRPr="00B8772A">
        <w:rPr>
          <w:sz w:val="28"/>
          <w:szCs w:val="28"/>
        </w:rPr>
        <w:t xml:space="preserve">  </w:t>
      </w:r>
    </w:p>
    <w:p w:rsidR="00F9733A" w:rsidRPr="00B8772A" w:rsidRDefault="00DF617A" w:rsidP="00181C31">
      <w:pPr>
        <w:tabs>
          <w:tab w:val="left" w:pos="67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Сторожевского</w:t>
      </w:r>
      <w:proofErr w:type="spellEnd"/>
      <w:r w:rsidR="00F9733A" w:rsidRPr="00B8772A">
        <w:rPr>
          <w:sz w:val="28"/>
          <w:szCs w:val="28"/>
        </w:rPr>
        <w:t xml:space="preserve"> сельсовета</w:t>
      </w:r>
    </w:p>
    <w:p w:rsidR="00181C31" w:rsidRPr="00B8772A" w:rsidRDefault="00DF617A" w:rsidP="00181C31">
      <w:pPr>
        <w:tabs>
          <w:tab w:val="left" w:pos="67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</w:t>
      </w:r>
      <w:r w:rsidR="00F9733A" w:rsidRPr="00B8772A">
        <w:rPr>
          <w:sz w:val="28"/>
          <w:szCs w:val="28"/>
        </w:rPr>
        <w:t xml:space="preserve">района                                                              </w:t>
      </w:r>
      <w:r>
        <w:rPr>
          <w:sz w:val="28"/>
          <w:szCs w:val="28"/>
        </w:rPr>
        <w:t>А</w:t>
      </w:r>
      <w:r w:rsidR="00F9733A" w:rsidRPr="00B8772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9733A" w:rsidRPr="00B8772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Петин</w:t>
      </w:r>
      <w:proofErr w:type="gramEnd"/>
    </w:p>
    <w:p w:rsidR="00F9733A" w:rsidRPr="00B8772A" w:rsidRDefault="00F9733A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F9733A">
      <w:pPr>
        <w:tabs>
          <w:tab w:val="left" w:pos="6795"/>
        </w:tabs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Приложение 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к постановлению Администрации </w:t>
      </w:r>
    </w:p>
    <w:p w:rsidR="00181C31" w:rsidRPr="00B8772A" w:rsidRDefault="00181C31" w:rsidP="00F9733A">
      <w:pPr>
        <w:tabs>
          <w:tab w:val="left" w:pos="5880"/>
          <w:tab w:val="right" w:pos="9355"/>
        </w:tabs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</w:t>
      </w:r>
      <w:r w:rsidR="00F9733A" w:rsidRPr="00B8772A">
        <w:rPr>
          <w:sz w:val="28"/>
          <w:szCs w:val="28"/>
        </w:rPr>
        <w:t xml:space="preserve"> </w:t>
      </w:r>
      <w:r w:rsidRPr="00B8772A">
        <w:rPr>
          <w:sz w:val="28"/>
          <w:szCs w:val="28"/>
        </w:rPr>
        <w:t xml:space="preserve">                         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Pr="00B8772A">
        <w:rPr>
          <w:sz w:val="28"/>
          <w:szCs w:val="28"/>
        </w:rPr>
        <w:t xml:space="preserve"> сельсовета</w:t>
      </w:r>
      <w:r w:rsidRPr="00B8772A">
        <w:rPr>
          <w:sz w:val="28"/>
          <w:szCs w:val="28"/>
        </w:rPr>
        <w:tab/>
        <w:t xml:space="preserve"> 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          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DF617A">
        <w:rPr>
          <w:sz w:val="28"/>
          <w:szCs w:val="28"/>
        </w:rPr>
        <w:t xml:space="preserve"> </w:t>
      </w:r>
      <w:r w:rsidRPr="00B8772A">
        <w:rPr>
          <w:sz w:val="28"/>
          <w:szCs w:val="28"/>
        </w:rPr>
        <w:t xml:space="preserve"> района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Курской области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                  от  0</w:t>
      </w:r>
      <w:r w:rsidR="0015505C">
        <w:rPr>
          <w:sz w:val="28"/>
          <w:szCs w:val="28"/>
        </w:rPr>
        <w:t>1</w:t>
      </w:r>
      <w:r w:rsidRPr="00B8772A">
        <w:rPr>
          <w:sz w:val="28"/>
          <w:szCs w:val="28"/>
        </w:rPr>
        <w:t xml:space="preserve"> ноября 20</w:t>
      </w:r>
      <w:r w:rsidR="0015505C">
        <w:rPr>
          <w:sz w:val="28"/>
          <w:szCs w:val="28"/>
        </w:rPr>
        <w:t>21</w:t>
      </w:r>
      <w:r w:rsidRPr="00B8772A">
        <w:rPr>
          <w:sz w:val="28"/>
          <w:szCs w:val="28"/>
        </w:rPr>
        <w:t xml:space="preserve">  года  №  </w:t>
      </w:r>
      <w:r w:rsidR="00C31168">
        <w:rPr>
          <w:sz w:val="28"/>
          <w:szCs w:val="28"/>
        </w:rPr>
        <w:t>48</w:t>
      </w:r>
      <w:r w:rsidRPr="00B877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81C31" w:rsidRPr="00B8772A" w:rsidRDefault="00181C31" w:rsidP="00181C31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</w:t>
      </w:r>
    </w:p>
    <w:p w:rsidR="00181C31" w:rsidRPr="00B8772A" w:rsidRDefault="00181C31" w:rsidP="00181C31">
      <w:pPr>
        <w:tabs>
          <w:tab w:val="left" w:pos="2625"/>
          <w:tab w:val="right" w:pos="9638"/>
        </w:tabs>
        <w:rPr>
          <w:sz w:val="28"/>
          <w:szCs w:val="28"/>
        </w:rPr>
      </w:pPr>
      <w:r w:rsidRPr="00B8772A">
        <w:rPr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:rsid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B8772A">
        <w:rPr>
          <w:b/>
          <w:sz w:val="28"/>
          <w:szCs w:val="28"/>
        </w:rPr>
        <w:t>ОСНОВНЫЕ НАПРАВЛЕНИЯ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B8772A">
        <w:rPr>
          <w:b/>
          <w:sz w:val="28"/>
          <w:szCs w:val="28"/>
        </w:rPr>
        <w:t xml:space="preserve"> </w:t>
      </w:r>
      <w:r w:rsidRPr="005D3852">
        <w:rPr>
          <w:b/>
          <w:sz w:val="22"/>
          <w:szCs w:val="22"/>
        </w:rPr>
        <w:t>БЮДЖЕТНОЙ И НАЛОГОВОЙ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sz w:val="22"/>
          <w:szCs w:val="22"/>
        </w:rPr>
      </w:pPr>
      <w:r w:rsidRPr="005D3852">
        <w:rPr>
          <w:b/>
          <w:sz w:val="22"/>
          <w:szCs w:val="22"/>
        </w:rPr>
        <w:t>ПОЛИТИКИ МУНИЦИПАЛЬНОГО ОБРАЗОВАНИЯ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«</w:t>
      </w:r>
      <w:r w:rsidR="00DF617A">
        <w:rPr>
          <w:b/>
          <w:sz w:val="22"/>
          <w:szCs w:val="22"/>
        </w:rPr>
        <w:t>СТОРОЖЕВСКИЙ</w:t>
      </w:r>
      <w:r w:rsidRPr="005D3852">
        <w:rPr>
          <w:b/>
          <w:sz w:val="22"/>
          <w:szCs w:val="22"/>
        </w:rPr>
        <w:t xml:space="preserve"> СЕЛЬСОВЕТ» </w:t>
      </w:r>
      <w:r w:rsidR="00DF617A">
        <w:rPr>
          <w:b/>
          <w:sz w:val="22"/>
          <w:szCs w:val="22"/>
        </w:rPr>
        <w:t>БОЛЬШЕСОЛДАТСКОГО</w:t>
      </w:r>
      <w:r w:rsidRPr="005D3852">
        <w:rPr>
          <w:b/>
          <w:sz w:val="22"/>
          <w:szCs w:val="22"/>
        </w:rPr>
        <w:t xml:space="preserve"> РАЙОНА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КУРСКОЙ  ОБЛАСТИ   НА  20</w:t>
      </w:r>
      <w:r w:rsidR="00F61EFA" w:rsidRPr="005D3852">
        <w:rPr>
          <w:b/>
          <w:sz w:val="22"/>
          <w:szCs w:val="22"/>
        </w:rPr>
        <w:t>2</w:t>
      </w:r>
      <w:r w:rsidR="0015505C">
        <w:rPr>
          <w:b/>
          <w:sz w:val="22"/>
          <w:szCs w:val="22"/>
        </w:rPr>
        <w:t>2</w:t>
      </w:r>
      <w:r w:rsidRPr="005D3852">
        <w:rPr>
          <w:b/>
          <w:sz w:val="22"/>
          <w:szCs w:val="22"/>
        </w:rPr>
        <w:t xml:space="preserve"> ГОД И НА ПЛАНОВЫЙ ПЕРИОД 202</w:t>
      </w:r>
      <w:r w:rsidR="0015505C">
        <w:rPr>
          <w:b/>
          <w:sz w:val="22"/>
          <w:szCs w:val="22"/>
        </w:rPr>
        <w:t>3</w:t>
      </w:r>
      <w:r w:rsidRPr="005D3852">
        <w:rPr>
          <w:b/>
          <w:sz w:val="22"/>
          <w:szCs w:val="22"/>
        </w:rPr>
        <w:t>-202</w:t>
      </w:r>
      <w:r w:rsidR="0015505C">
        <w:rPr>
          <w:b/>
          <w:sz w:val="22"/>
          <w:szCs w:val="22"/>
        </w:rPr>
        <w:t>4</w:t>
      </w:r>
      <w:r w:rsidRPr="005D3852">
        <w:rPr>
          <w:b/>
          <w:sz w:val="22"/>
          <w:szCs w:val="22"/>
        </w:rPr>
        <w:t xml:space="preserve"> ГОДОВ.</w:t>
      </w:r>
    </w:p>
    <w:p w:rsidR="00181C31" w:rsidRPr="00B8772A" w:rsidRDefault="00181C31" w:rsidP="00181C31">
      <w:pPr>
        <w:jc w:val="center"/>
        <w:rPr>
          <w:b/>
          <w:sz w:val="28"/>
          <w:szCs w:val="28"/>
        </w:rPr>
      </w:pPr>
    </w:p>
    <w:p w:rsidR="007714B9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5C09">
        <w:rPr>
          <w:sz w:val="28"/>
          <w:szCs w:val="28"/>
        </w:rPr>
        <w:t>Основные направления бюджетной</w:t>
      </w:r>
      <w:r>
        <w:rPr>
          <w:sz w:val="28"/>
          <w:szCs w:val="28"/>
        </w:rPr>
        <w:t xml:space="preserve"> и налоговой</w:t>
      </w:r>
      <w:r w:rsidRPr="00695C09">
        <w:rPr>
          <w:sz w:val="28"/>
          <w:szCs w:val="28"/>
        </w:rPr>
        <w:t xml:space="preserve"> политики муниципального </w:t>
      </w:r>
      <w:r>
        <w:rPr>
          <w:sz w:val="28"/>
          <w:szCs w:val="28"/>
        </w:rPr>
        <w:t>образования</w:t>
      </w:r>
      <w:r w:rsidRPr="00695C09">
        <w:rPr>
          <w:sz w:val="28"/>
          <w:szCs w:val="28"/>
        </w:rPr>
        <w:t xml:space="preserve">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695C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695C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3C248B"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695C09">
        <w:rPr>
          <w:sz w:val="28"/>
          <w:szCs w:val="28"/>
        </w:rPr>
        <w:t xml:space="preserve"> Курской области на 20</w:t>
      </w:r>
      <w:r w:rsidR="0015505C">
        <w:rPr>
          <w:sz w:val="28"/>
          <w:szCs w:val="28"/>
        </w:rPr>
        <w:t>22</w:t>
      </w:r>
      <w:r w:rsidRPr="00695C09">
        <w:rPr>
          <w:sz w:val="28"/>
          <w:szCs w:val="28"/>
        </w:rPr>
        <w:t xml:space="preserve"> год и на плановый период 20</w:t>
      </w:r>
      <w:r w:rsidR="0015505C">
        <w:rPr>
          <w:sz w:val="28"/>
          <w:szCs w:val="28"/>
        </w:rPr>
        <w:t>23</w:t>
      </w:r>
      <w:r w:rsidRPr="00695C09">
        <w:rPr>
          <w:sz w:val="28"/>
          <w:szCs w:val="28"/>
        </w:rPr>
        <w:t xml:space="preserve"> и 20</w:t>
      </w:r>
      <w:r w:rsidR="0015505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695C09">
        <w:rPr>
          <w:sz w:val="28"/>
          <w:szCs w:val="28"/>
        </w:rPr>
        <w:t>годов подготовлены в соответствии</w:t>
      </w:r>
      <w:r>
        <w:rPr>
          <w:sz w:val="28"/>
          <w:szCs w:val="28"/>
        </w:rPr>
        <w:t xml:space="preserve"> со статьей 172 Бюджетного кодекса Российской Федерации, статьей 11 решением Собрания депутатов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3C248B">
        <w:rPr>
          <w:sz w:val="28"/>
          <w:szCs w:val="28"/>
        </w:rPr>
        <w:t xml:space="preserve"> сельсовета от 25 октября 2013 года №49</w:t>
      </w:r>
      <w:r>
        <w:rPr>
          <w:sz w:val="28"/>
          <w:szCs w:val="28"/>
        </w:rPr>
        <w:t xml:space="preserve">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sz w:val="28"/>
          <w:szCs w:val="28"/>
        </w:rPr>
        <w:t>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B8772A">
        <w:rPr>
          <w:sz w:val="28"/>
          <w:szCs w:val="28"/>
        </w:rPr>
        <w:t xml:space="preserve"> </w:t>
      </w:r>
      <w:proofErr w:type="spellStart"/>
      <w:r w:rsidR="003C248B">
        <w:rPr>
          <w:sz w:val="28"/>
          <w:szCs w:val="28"/>
        </w:rPr>
        <w:t>Большесолдатского</w:t>
      </w:r>
      <w:proofErr w:type="spellEnd"/>
      <w:proofErr w:type="gramEnd"/>
      <w:r w:rsidRPr="00B8772A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7714B9" w:rsidRPr="00C571DD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основу бюджет</w:t>
      </w:r>
      <w:r w:rsidR="0015505C">
        <w:rPr>
          <w:sz w:val="28"/>
          <w:szCs w:val="28"/>
        </w:rPr>
        <w:t>ной и налоговой политики на 2022 год и на плановый период 2023 и 2024</w:t>
      </w:r>
      <w:r>
        <w:rPr>
          <w:sz w:val="28"/>
          <w:szCs w:val="28"/>
        </w:rPr>
        <w:t xml:space="preserve">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Федеральному Собранию Российской Федерации от 15 января 2020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 Указом Президента Российской Федерации от 21 июля 2020 года №474 «О национальных целях развития Российской Федерации на период до 2030 года.</w:t>
      </w:r>
      <w:proofErr w:type="gramEnd"/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Основной задачей бюджетной и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на 20</w:t>
      </w:r>
      <w:r w:rsidR="00F61EFA">
        <w:rPr>
          <w:sz w:val="28"/>
          <w:szCs w:val="28"/>
        </w:rPr>
        <w:t>2</w:t>
      </w:r>
      <w:r w:rsidR="0015505C">
        <w:rPr>
          <w:sz w:val="28"/>
          <w:szCs w:val="28"/>
        </w:rPr>
        <w:t>2</w:t>
      </w:r>
      <w:r w:rsidRPr="00B8772A">
        <w:rPr>
          <w:sz w:val="28"/>
          <w:szCs w:val="28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Бюджетная политика муниципального образования должна стать более эффективным инструментом реализации социально-экономической политики;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Бюджет должен исполняться на базе муниципальных программ;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качества предоставляемых населению муниципальных услуг;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Обеспечение экономической стабильности и бюджетной устойчивости;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Обеспечить прозрачность и открытость бюджета и бюджетного процесса для общества;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- Оптимизация и повышение эффективности бюджетных расходов на основе принципов </w:t>
      </w:r>
      <w:proofErr w:type="spellStart"/>
      <w:r w:rsidRPr="00B8772A">
        <w:rPr>
          <w:sz w:val="28"/>
          <w:szCs w:val="28"/>
        </w:rPr>
        <w:t>бюджетирования</w:t>
      </w:r>
      <w:proofErr w:type="spellEnd"/>
      <w:r w:rsidRPr="00B8772A">
        <w:rPr>
          <w:sz w:val="28"/>
          <w:szCs w:val="28"/>
        </w:rPr>
        <w:t xml:space="preserve">, </w:t>
      </w:r>
      <w:proofErr w:type="gramStart"/>
      <w:r w:rsidRPr="00B8772A">
        <w:rPr>
          <w:sz w:val="28"/>
          <w:szCs w:val="28"/>
        </w:rPr>
        <w:t>ориентированного</w:t>
      </w:r>
      <w:proofErr w:type="gramEnd"/>
      <w:r w:rsidRPr="00B8772A">
        <w:rPr>
          <w:sz w:val="28"/>
          <w:szCs w:val="28"/>
        </w:rPr>
        <w:t xml:space="preserve"> на результат.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Основная задача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остается неизменной – это обеспечение роста доходов и стимулирование экономического развития по приоритетным направлениям.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Доходы формируются по нормативам отчислений, установленным бюджетным законодательством.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>Основные направления бюджетной и налоговой политики на 20</w:t>
      </w:r>
      <w:r w:rsidR="00F61EFA">
        <w:rPr>
          <w:b/>
          <w:sz w:val="28"/>
          <w:szCs w:val="28"/>
          <w:u w:val="single"/>
        </w:rPr>
        <w:t>2</w:t>
      </w:r>
      <w:r w:rsidR="0015505C">
        <w:rPr>
          <w:b/>
          <w:sz w:val="28"/>
          <w:szCs w:val="28"/>
          <w:u w:val="single"/>
        </w:rPr>
        <w:t>2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15505C">
        <w:rPr>
          <w:b/>
          <w:sz w:val="28"/>
          <w:szCs w:val="28"/>
          <w:u w:val="single"/>
        </w:rPr>
        <w:t>3</w:t>
      </w:r>
      <w:r w:rsidRPr="00B8772A">
        <w:rPr>
          <w:b/>
          <w:sz w:val="28"/>
          <w:szCs w:val="28"/>
          <w:u w:val="single"/>
        </w:rPr>
        <w:t>-202</w:t>
      </w:r>
      <w:r w:rsidR="0015505C">
        <w:rPr>
          <w:b/>
          <w:sz w:val="28"/>
          <w:szCs w:val="28"/>
          <w:u w:val="single"/>
        </w:rPr>
        <w:t>4</w:t>
      </w:r>
      <w:r w:rsidRPr="00B8772A">
        <w:rPr>
          <w:b/>
          <w:sz w:val="28"/>
          <w:szCs w:val="28"/>
          <w:u w:val="single"/>
        </w:rPr>
        <w:t xml:space="preserve"> годов в области формирования и исполнения доходов бюджета муниципального образования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Разработка проекта доходной части бюджета поселения на очередной финансовый год осуществляется в соответствии с бюджетным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 xml:space="preserve">- Повышение качества управления муниципальной собственностью с применением  рыночных инструментов, в том числе через установление ставок арендной платы, максимально приближенных </w:t>
      </w:r>
      <w:proofErr w:type="gramStart"/>
      <w:r w:rsidRPr="00B8772A">
        <w:rPr>
          <w:sz w:val="28"/>
          <w:szCs w:val="28"/>
        </w:rPr>
        <w:t>к</w:t>
      </w:r>
      <w:proofErr w:type="gramEnd"/>
      <w:r w:rsidRPr="00B8772A">
        <w:rPr>
          <w:sz w:val="28"/>
          <w:szCs w:val="28"/>
        </w:rPr>
        <w:t xml:space="preserve"> рыночным;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Мониторинг эффективности налоговых льгот и их оптимизация.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  Формирование доходной части местного бюджета во многом зависит от поступления местных налогов.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Актуальной является и задача взыскания недоимки по налогам и сборам с должников местного бюджета.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С целью обеспечения роста неналоговых поступлений в бюджете поселения, необходимо усилить </w:t>
      </w: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полнотой поступления доходов от сдачи в аренду имущества, земельных участков, продажи земельных участков.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 xml:space="preserve">Основные направления </w:t>
      </w:r>
      <w:r w:rsidR="00F01CB9" w:rsidRPr="00B8772A">
        <w:rPr>
          <w:b/>
          <w:sz w:val="28"/>
          <w:szCs w:val="28"/>
          <w:u w:val="single"/>
        </w:rPr>
        <w:t>бюджетной и налоговой политики</w:t>
      </w:r>
      <w:r w:rsidRPr="00B8772A">
        <w:rPr>
          <w:b/>
          <w:sz w:val="28"/>
          <w:szCs w:val="28"/>
          <w:u w:val="single"/>
        </w:rPr>
        <w:t xml:space="preserve"> на 20</w:t>
      </w:r>
      <w:r w:rsidR="00F61EFA">
        <w:rPr>
          <w:b/>
          <w:sz w:val="28"/>
          <w:szCs w:val="28"/>
          <w:u w:val="single"/>
        </w:rPr>
        <w:t>2</w:t>
      </w:r>
      <w:r w:rsidR="0015505C">
        <w:rPr>
          <w:b/>
          <w:sz w:val="28"/>
          <w:szCs w:val="28"/>
          <w:u w:val="single"/>
        </w:rPr>
        <w:t>2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15505C">
        <w:rPr>
          <w:b/>
          <w:sz w:val="28"/>
          <w:szCs w:val="28"/>
          <w:u w:val="single"/>
        </w:rPr>
        <w:t>3</w:t>
      </w:r>
      <w:r w:rsidRPr="00B8772A">
        <w:rPr>
          <w:b/>
          <w:sz w:val="28"/>
          <w:szCs w:val="28"/>
          <w:u w:val="single"/>
        </w:rPr>
        <w:t>-202</w:t>
      </w:r>
      <w:r w:rsidR="0015505C">
        <w:rPr>
          <w:b/>
          <w:sz w:val="28"/>
          <w:szCs w:val="28"/>
          <w:u w:val="single"/>
        </w:rPr>
        <w:t>4</w:t>
      </w:r>
      <w:r w:rsidRPr="00B8772A">
        <w:rPr>
          <w:b/>
          <w:sz w:val="28"/>
          <w:szCs w:val="28"/>
          <w:u w:val="single"/>
        </w:rPr>
        <w:t xml:space="preserve"> годов в области расходов бюджета поселения.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муниципального образования с учетом прогнозируемого уровня цен, тарифов на поставку товаров, оказание услуг организациями в </w:t>
      </w:r>
      <w:proofErr w:type="spellStart"/>
      <w:r w:rsidRPr="00B8772A">
        <w:rPr>
          <w:sz w:val="28"/>
          <w:szCs w:val="28"/>
        </w:rPr>
        <w:t>соотвествии</w:t>
      </w:r>
      <w:proofErr w:type="spellEnd"/>
      <w:r w:rsidRPr="00B8772A">
        <w:rPr>
          <w:sz w:val="28"/>
          <w:szCs w:val="28"/>
        </w:rPr>
        <w:t xml:space="preserve"> с заключенными договорами.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Приоритетными направлениями расходов при формировании и исполнении бюджета на 20</w:t>
      </w:r>
      <w:r w:rsidR="00F61EFA">
        <w:rPr>
          <w:sz w:val="28"/>
          <w:szCs w:val="28"/>
        </w:rPr>
        <w:t>2</w:t>
      </w:r>
      <w:r w:rsidR="0015505C">
        <w:rPr>
          <w:sz w:val="28"/>
          <w:szCs w:val="28"/>
        </w:rPr>
        <w:t>2</w:t>
      </w:r>
      <w:r w:rsidRPr="00B8772A">
        <w:rPr>
          <w:sz w:val="28"/>
          <w:szCs w:val="28"/>
        </w:rPr>
        <w:t xml:space="preserve"> год и на плановый период 202</w:t>
      </w:r>
      <w:r w:rsidR="0015505C">
        <w:rPr>
          <w:sz w:val="28"/>
          <w:szCs w:val="28"/>
        </w:rPr>
        <w:t>3</w:t>
      </w:r>
      <w:r w:rsidRPr="00B8772A">
        <w:rPr>
          <w:sz w:val="28"/>
          <w:szCs w:val="28"/>
        </w:rPr>
        <w:t>-202</w:t>
      </w:r>
      <w:r w:rsidR="0015505C">
        <w:rPr>
          <w:sz w:val="28"/>
          <w:szCs w:val="28"/>
        </w:rPr>
        <w:t>4</w:t>
      </w:r>
      <w:r w:rsidRPr="00B8772A">
        <w:rPr>
          <w:sz w:val="28"/>
          <w:szCs w:val="28"/>
        </w:rPr>
        <w:t xml:space="preserve"> годов определить расходы, обеспечивающие социальную стабильность в муниципальном образовании: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труда;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коммунальных услуг;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мероприятия по подготовке к зиме.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Повышение эффективности планирования и использования бюджетных средств за счет осуществления следующих мероприятий: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недопущения образования несанкционированной кредиторской и дебиторской задолженности казенных учреждений;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осуществления закупок товаров, работ и услуг для муниципальных нужд муниципального образования в соответствии с Федеральным законом от 05.04.2013 №44-ФЗ «О контрактной  системе в сфере закупок товаров, работ, услуг для обеспечения государственных и муниципальных нужд»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Основными направлениями бюджетной политики в сфере управления расходами должны стать: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Сохранение преемственности приоритетов, определенных в предыдущие годы;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181C31" w:rsidRPr="00B8772A" w:rsidRDefault="00181C31" w:rsidP="00B8772A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обязательств.</w:t>
      </w:r>
    </w:p>
    <w:sectPr w:rsidR="00181C31" w:rsidRPr="00B8772A" w:rsidSect="0039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14E"/>
    <w:multiLevelType w:val="hybridMultilevel"/>
    <w:tmpl w:val="3400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31"/>
    <w:rsid w:val="000747EB"/>
    <w:rsid w:val="000B4F20"/>
    <w:rsid w:val="0015505C"/>
    <w:rsid w:val="00181C31"/>
    <w:rsid w:val="001B6FD7"/>
    <w:rsid w:val="00350FCE"/>
    <w:rsid w:val="0039486F"/>
    <w:rsid w:val="003C248B"/>
    <w:rsid w:val="004B43CE"/>
    <w:rsid w:val="005D3852"/>
    <w:rsid w:val="00636730"/>
    <w:rsid w:val="00646E5A"/>
    <w:rsid w:val="006E25BB"/>
    <w:rsid w:val="007049E9"/>
    <w:rsid w:val="00747EB3"/>
    <w:rsid w:val="007714B9"/>
    <w:rsid w:val="007C519D"/>
    <w:rsid w:val="00801D11"/>
    <w:rsid w:val="008A21AB"/>
    <w:rsid w:val="00987AD3"/>
    <w:rsid w:val="009A7751"/>
    <w:rsid w:val="00AB53AA"/>
    <w:rsid w:val="00B413A2"/>
    <w:rsid w:val="00B8772A"/>
    <w:rsid w:val="00B878ED"/>
    <w:rsid w:val="00BC2D87"/>
    <w:rsid w:val="00C31168"/>
    <w:rsid w:val="00D01576"/>
    <w:rsid w:val="00DF617A"/>
    <w:rsid w:val="00E31B99"/>
    <w:rsid w:val="00E50E97"/>
    <w:rsid w:val="00E619D6"/>
    <w:rsid w:val="00F01CB9"/>
    <w:rsid w:val="00F13EF2"/>
    <w:rsid w:val="00F40DBC"/>
    <w:rsid w:val="00F61EFA"/>
    <w:rsid w:val="00F72394"/>
    <w:rsid w:val="00F9733A"/>
    <w:rsid w:val="00FE7507"/>
    <w:rsid w:val="00F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buh_stor</cp:lastModifiedBy>
  <cp:revision>8</cp:revision>
  <cp:lastPrinted>2020-11-18T08:06:00Z</cp:lastPrinted>
  <dcterms:created xsi:type="dcterms:W3CDTF">2021-11-23T13:11:00Z</dcterms:created>
  <dcterms:modified xsi:type="dcterms:W3CDTF">2021-12-06T07:27:00Z</dcterms:modified>
</cp:coreProperties>
</file>