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6" w:rsidRPr="006247F6" w:rsidRDefault="00CE4D70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АДМИНИСТРАЦИЯ</w:t>
      </w:r>
    </w:p>
    <w:p w:rsidR="008F4AF3" w:rsidRPr="006247F6" w:rsidRDefault="00CE4D70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С</w:t>
      </w:r>
      <w:r w:rsidR="00876FAE" w:rsidRPr="006247F6">
        <w:rPr>
          <w:rFonts w:ascii="Arial" w:hAnsi="Arial" w:cs="Arial"/>
          <w:b/>
          <w:sz w:val="32"/>
          <w:szCs w:val="32"/>
        </w:rPr>
        <w:t>ТОРОЖЕ</w:t>
      </w:r>
      <w:r w:rsidR="008F4AF3" w:rsidRPr="006247F6">
        <w:rPr>
          <w:rFonts w:ascii="Arial" w:hAnsi="Arial" w:cs="Arial"/>
          <w:b/>
          <w:sz w:val="32"/>
          <w:szCs w:val="32"/>
        </w:rPr>
        <w:t>ВСКОГО СЕЛЬСОВЕТА</w:t>
      </w:r>
      <w:r w:rsidR="006247F6" w:rsidRPr="006247F6">
        <w:rPr>
          <w:rFonts w:ascii="Arial" w:hAnsi="Arial" w:cs="Arial"/>
          <w:b/>
          <w:sz w:val="32"/>
          <w:szCs w:val="32"/>
        </w:rPr>
        <w:t xml:space="preserve"> БОЛЬШЕСОЛДАТСКОГО РАЙОНА КУРСКОЙ ОБЛАСТИ</w:t>
      </w:r>
    </w:p>
    <w:p w:rsidR="008F4AF3" w:rsidRPr="006247F6" w:rsidRDefault="008F4AF3" w:rsidP="006247F6">
      <w:pPr>
        <w:jc w:val="center"/>
        <w:rPr>
          <w:rFonts w:ascii="Arial" w:hAnsi="Arial" w:cs="Arial"/>
          <w:b/>
          <w:sz w:val="32"/>
          <w:szCs w:val="32"/>
        </w:rPr>
      </w:pPr>
    </w:p>
    <w:p w:rsidR="008F4AF3" w:rsidRPr="006247F6" w:rsidRDefault="008F4AF3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60944" w:rsidRPr="006247F6" w:rsidRDefault="00F60944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с.Сторожевое</w:t>
      </w:r>
    </w:p>
    <w:p w:rsidR="008F4AF3" w:rsidRPr="006247F6" w:rsidRDefault="008F4AF3" w:rsidP="006247F6">
      <w:pPr>
        <w:jc w:val="center"/>
        <w:rPr>
          <w:rFonts w:ascii="Arial" w:hAnsi="Arial" w:cs="Arial"/>
          <w:b/>
          <w:sz w:val="32"/>
          <w:szCs w:val="32"/>
        </w:rPr>
      </w:pPr>
    </w:p>
    <w:p w:rsidR="008F4AF3" w:rsidRPr="006247F6" w:rsidRDefault="00F60944" w:rsidP="006247F6">
      <w:pPr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от 24.11.2021г. № 52</w:t>
      </w:r>
    </w:p>
    <w:p w:rsidR="008F4AF3" w:rsidRPr="006247F6" w:rsidRDefault="008F4AF3" w:rsidP="006247F6">
      <w:pPr>
        <w:jc w:val="center"/>
        <w:rPr>
          <w:rFonts w:ascii="Arial" w:hAnsi="Arial" w:cs="Arial"/>
          <w:b/>
          <w:sz w:val="32"/>
          <w:szCs w:val="32"/>
        </w:rPr>
      </w:pPr>
    </w:p>
    <w:p w:rsidR="008F4AF3" w:rsidRPr="006247F6" w:rsidRDefault="008F4AF3" w:rsidP="006247F6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>«О внесении изменений и дополнений в</w:t>
      </w:r>
    </w:p>
    <w:p w:rsidR="008F4AF3" w:rsidRPr="006247F6" w:rsidRDefault="008F4AF3" w:rsidP="006247F6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 xml:space="preserve">постановление </w:t>
      </w:r>
      <w:r w:rsidRPr="006247F6">
        <w:rPr>
          <w:rFonts w:ascii="Arial" w:hAnsi="Arial" w:cs="Arial"/>
          <w:b/>
          <w:color w:val="000000"/>
          <w:sz w:val="32"/>
          <w:szCs w:val="32"/>
        </w:rPr>
        <w:t>администрации С</w:t>
      </w:r>
      <w:r w:rsidR="00876FAE" w:rsidRPr="006247F6">
        <w:rPr>
          <w:rFonts w:ascii="Arial" w:hAnsi="Arial" w:cs="Arial"/>
          <w:b/>
          <w:color w:val="000000"/>
          <w:sz w:val="32"/>
          <w:szCs w:val="32"/>
        </w:rPr>
        <w:t>тороже</w:t>
      </w:r>
      <w:r w:rsidRPr="006247F6">
        <w:rPr>
          <w:rFonts w:ascii="Arial" w:hAnsi="Arial" w:cs="Arial"/>
          <w:b/>
          <w:color w:val="000000"/>
          <w:sz w:val="32"/>
          <w:szCs w:val="32"/>
        </w:rPr>
        <w:t>вского</w:t>
      </w:r>
    </w:p>
    <w:p w:rsidR="008F4AF3" w:rsidRPr="006247F6" w:rsidRDefault="008F4AF3" w:rsidP="006247F6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6247F6">
        <w:rPr>
          <w:rFonts w:ascii="Arial" w:hAnsi="Arial" w:cs="Arial"/>
          <w:b/>
          <w:color w:val="000000"/>
          <w:sz w:val="32"/>
          <w:szCs w:val="32"/>
        </w:rPr>
        <w:t>сельсовета Большесолдатского района</w:t>
      </w:r>
      <w:r w:rsidR="003661A8" w:rsidRPr="006247F6">
        <w:rPr>
          <w:rFonts w:ascii="Arial" w:hAnsi="Arial" w:cs="Arial"/>
          <w:b/>
          <w:sz w:val="32"/>
          <w:szCs w:val="32"/>
        </w:rPr>
        <w:t xml:space="preserve"> от 14.11.2019</w:t>
      </w:r>
      <w:r w:rsidRPr="006247F6">
        <w:rPr>
          <w:rFonts w:ascii="Arial" w:hAnsi="Arial" w:cs="Arial"/>
          <w:b/>
          <w:sz w:val="32"/>
          <w:szCs w:val="32"/>
        </w:rPr>
        <w:t xml:space="preserve"> г.</w:t>
      </w:r>
    </w:p>
    <w:p w:rsidR="0050569C" w:rsidRPr="006247F6" w:rsidRDefault="003661A8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sz w:val="32"/>
          <w:szCs w:val="32"/>
        </w:rPr>
        <w:t xml:space="preserve">№ 43 </w:t>
      </w:r>
      <w:r w:rsidR="008F4AF3" w:rsidRPr="006247F6">
        <w:rPr>
          <w:rFonts w:ascii="Arial" w:hAnsi="Arial" w:cs="Arial"/>
          <w:b/>
          <w:sz w:val="32"/>
          <w:szCs w:val="32"/>
        </w:rPr>
        <w:t xml:space="preserve"> «</w:t>
      </w:r>
      <w:r w:rsidR="0050569C" w:rsidRPr="006247F6">
        <w:rPr>
          <w:rFonts w:ascii="Arial" w:hAnsi="Arial" w:cs="Arial"/>
          <w:b/>
          <w:bCs/>
          <w:kern w:val="36"/>
          <w:sz w:val="32"/>
          <w:szCs w:val="32"/>
        </w:rPr>
        <w:t>Об утверждении Порядка предоставления грантов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в форме субсидии некоммерческим организациям,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не являющимся казенными учреждениями,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юридическим лицам (за исключением государственных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(муниципальных) учреждений), индивидуальным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предпринимателям, физическим лицам, в том числе</w:t>
      </w:r>
    </w:p>
    <w:p w:rsidR="0050569C" w:rsidRPr="006247F6" w:rsidRDefault="0050569C" w:rsidP="006247F6">
      <w:pPr>
        <w:pStyle w:val="Style7"/>
        <w:tabs>
          <w:tab w:val="left" w:pos="1286"/>
        </w:tabs>
        <w:spacing w:line="0" w:lineRule="atLeast"/>
        <w:ind w:firstLine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6247F6">
        <w:rPr>
          <w:rFonts w:ascii="Arial" w:hAnsi="Arial" w:cs="Arial"/>
          <w:b/>
          <w:bCs/>
          <w:kern w:val="36"/>
          <w:sz w:val="32"/>
          <w:szCs w:val="32"/>
        </w:rPr>
        <w:t>предоставляемых на конкурсной основе»</w:t>
      </w:r>
    </w:p>
    <w:p w:rsidR="008F4AF3" w:rsidRPr="006247F6" w:rsidRDefault="008F4AF3" w:rsidP="006247F6">
      <w:pPr>
        <w:rPr>
          <w:rFonts w:ascii="Arial" w:hAnsi="Arial" w:cs="Arial"/>
        </w:rPr>
      </w:pPr>
    </w:p>
    <w:p w:rsidR="008F4AF3" w:rsidRPr="006247F6" w:rsidRDefault="008F4AF3" w:rsidP="008F4AF3">
      <w:pPr>
        <w:jc w:val="both"/>
        <w:rPr>
          <w:rFonts w:ascii="Arial" w:hAnsi="Arial" w:cs="Arial"/>
        </w:rPr>
      </w:pPr>
    </w:p>
    <w:p w:rsidR="008F4AF3" w:rsidRPr="006247F6" w:rsidRDefault="00E25820" w:rsidP="0050569C">
      <w:pPr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  <w:bCs/>
          <w:kern w:val="36"/>
        </w:rPr>
        <w:t xml:space="preserve">В соответствии с </w:t>
      </w:r>
      <w:r w:rsidR="00DF0A1D" w:rsidRPr="006247F6">
        <w:rPr>
          <w:rFonts w:ascii="Arial" w:hAnsi="Arial" w:cs="Arial"/>
          <w:bCs/>
          <w:kern w:val="36"/>
        </w:rPr>
        <w:t xml:space="preserve">Постановлением Правительства  Российской Федерации от 30 сентября 2021 г. №1662 </w:t>
      </w:r>
      <w:r w:rsidR="00DF0A1D" w:rsidRPr="00FC41AF">
        <w:rPr>
          <w:rFonts w:ascii="Arial" w:hAnsi="Arial" w:cs="Arial"/>
          <w:bCs/>
          <w:kern w:val="36"/>
        </w:rPr>
        <w:t>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="00DF0A1D" w:rsidRPr="006247F6">
        <w:rPr>
          <w:rFonts w:ascii="Arial" w:hAnsi="Arial" w:cs="Arial"/>
          <w:bCs/>
          <w:kern w:val="36"/>
        </w:rPr>
        <w:t xml:space="preserve"> которым внесены изменения  в Постановление</w:t>
      </w:r>
      <w:r w:rsidRPr="006247F6">
        <w:rPr>
          <w:rFonts w:ascii="Arial" w:hAnsi="Arial" w:cs="Arial"/>
          <w:bCs/>
          <w:kern w:val="36"/>
        </w:rPr>
        <w:t xml:space="preserve"> Правительства Российской Федерации от 18 сентября 2020 г. № 1492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</w:t>
      </w:r>
      <w:r w:rsidR="00DF0A1D" w:rsidRPr="006247F6">
        <w:rPr>
          <w:rFonts w:ascii="Arial" w:hAnsi="Arial" w:cs="Arial"/>
          <w:bCs/>
          <w:kern w:val="36"/>
        </w:rPr>
        <w:t>авляемых на конкурсной основе»</w:t>
      </w:r>
      <w:r w:rsidRPr="006247F6">
        <w:rPr>
          <w:rFonts w:ascii="Arial" w:hAnsi="Arial" w:cs="Arial"/>
          <w:bCs/>
          <w:kern w:val="36"/>
        </w:rPr>
        <w:t xml:space="preserve">, </w:t>
      </w:r>
      <w:r w:rsidR="008F4AF3" w:rsidRPr="006247F6">
        <w:rPr>
          <w:rFonts w:ascii="Arial" w:hAnsi="Arial" w:cs="Arial"/>
        </w:rPr>
        <w:t>во ис</w:t>
      </w:r>
      <w:r w:rsidRPr="006247F6">
        <w:rPr>
          <w:rFonts w:ascii="Arial" w:hAnsi="Arial" w:cs="Arial"/>
        </w:rPr>
        <w:t>полнение требований  протеста</w:t>
      </w:r>
      <w:r w:rsidR="008F4AF3" w:rsidRPr="006247F6">
        <w:rPr>
          <w:rFonts w:ascii="Arial" w:hAnsi="Arial" w:cs="Arial"/>
        </w:rPr>
        <w:t xml:space="preserve"> Прокурат</w:t>
      </w:r>
      <w:r w:rsidRPr="006247F6">
        <w:rPr>
          <w:rFonts w:ascii="Arial" w:hAnsi="Arial" w:cs="Arial"/>
        </w:rPr>
        <w:t xml:space="preserve">уры Большесолдатского района </w:t>
      </w:r>
      <w:r w:rsidR="0050569C" w:rsidRPr="006247F6">
        <w:rPr>
          <w:rFonts w:ascii="Arial" w:hAnsi="Arial" w:cs="Arial"/>
        </w:rPr>
        <w:t xml:space="preserve">от 15.11.2021г. </w:t>
      </w:r>
      <w:r w:rsidRPr="006247F6">
        <w:rPr>
          <w:rFonts w:ascii="Arial" w:hAnsi="Arial" w:cs="Arial"/>
        </w:rPr>
        <w:t>№15</w:t>
      </w:r>
      <w:r w:rsidR="008F4AF3" w:rsidRPr="006247F6">
        <w:rPr>
          <w:rFonts w:ascii="Arial" w:hAnsi="Arial" w:cs="Arial"/>
        </w:rPr>
        <w:t>-2021</w:t>
      </w:r>
      <w:r w:rsidR="006247F6">
        <w:rPr>
          <w:rFonts w:ascii="Arial" w:hAnsi="Arial" w:cs="Arial"/>
        </w:rPr>
        <w:t xml:space="preserve"> </w:t>
      </w:r>
      <w:r w:rsidR="00DF0A1D" w:rsidRPr="006247F6">
        <w:rPr>
          <w:rFonts w:ascii="Arial" w:hAnsi="Arial" w:cs="Arial"/>
        </w:rPr>
        <w:t xml:space="preserve"> </w:t>
      </w:r>
      <w:r w:rsidR="00DF0A1D" w:rsidRPr="006247F6">
        <w:rPr>
          <w:rFonts w:ascii="Arial" w:eastAsia="Calibri" w:hAnsi="Arial" w:cs="Arial"/>
        </w:rPr>
        <w:t>А</w:t>
      </w:r>
      <w:r w:rsidR="008F4AF3" w:rsidRPr="006247F6">
        <w:rPr>
          <w:rFonts w:ascii="Arial" w:eastAsia="Calibri" w:hAnsi="Arial" w:cs="Arial"/>
        </w:rPr>
        <w:t>дминистрация  С</w:t>
      </w:r>
      <w:r w:rsidR="0050569C" w:rsidRPr="006247F6">
        <w:rPr>
          <w:rFonts w:ascii="Arial" w:eastAsia="Calibri" w:hAnsi="Arial" w:cs="Arial"/>
        </w:rPr>
        <w:t>тороже</w:t>
      </w:r>
      <w:r w:rsidR="008F4AF3" w:rsidRPr="006247F6">
        <w:rPr>
          <w:rFonts w:ascii="Arial" w:eastAsia="Calibri" w:hAnsi="Arial" w:cs="Arial"/>
        </w:rPr>
        <w:t xml:space="preserve">вского сельсовета Большесолдатского района </w:t>
      </w:r>
      <w:r w:rsidR="0050569C" w:rsidRPr="006247F6">
        <w:rPr>
          <w:rFonts w:ascii="Arial" w:eastAsia="Calibri" w:hAnsi="Arial" w:cs="Arial"/>
        </w:rPr>
        <w:t>Курской области</w:t>
      </w:r>
      <w:r w:rsidR="00DF0A1D" w:rsidRPr="006247F6">
        <w:rPr>
          <w:rFonts w:ascii="Arial" w:eastAsia="Calibri" w:hAnsi="Arial" w:cs="Arial"/>
        </w:rPr>
        <w:t xml:space="preserve"> </w:t>
      </w:r>
      <w:r w:rsidR="008F4AF3" w:rsidRPr="006247F6">
        <w:rPr>
          <w:rFonts w:ascii="Arial" w:eastAsia="Calibri" w:hAnsi="Arial" w:cs="Arial"/>
        </w:rPr>
        <w:t>ПОСТАНОВЛЯЕТ:</w:t>
      </w:r>
    </w:p>
    <w:p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247F6">
        <w:rPr>
          <w:rFonts w:ascii="Arial" w:eastAsiaTheme="minorHAnsi" w:hAnsi="Arial" w:cs="Arial"/>
          <w:lang w:eastAsia="en-US"/>
        </w:rPr>
        <w:t xml:space="preserve">     1. Внести в </w:t>
      </w:r>
      <w:r w:rsidRPr="006247F6">
        <w:rPr>
          <w:rFonts w:ascii="Arial" w:hAnsi="Arial" w:cs="Arial"/>
        </w:rPr>
        <w:t xml:space="preserve"> постановление </w:t>
      </w:r>
      <w:r w:rsidRPr="006247F6">
        <w:rPr>
          <w:rFonts w:ascii="Arial" w:hAnsi="Arial" w:cs="Arial"/>
          <w:color w:val="000000"/>
        </w:rPr>
        <w:t>администрации С</w:t>
      </w:r>
      <w:r w:rsidR="0050569C" w:rsidRPr="006247F6">
        <w:rPr>
          <w:rFonts w:ascii="Arial" w:hAnsi="Arial" w:cs="Arial"/>
          <w:color w:val="000000"/>
        </w:rPr>
        <w:t>тороже</w:t>
      </w:r>
      <w:r w:rsidRPr="006247F6">
        <w:rPr>
          <w:rFonts w:ascii="Arial" w:hAnsi="Arial" w:cs="Arial"/>
          <w:color w:val="000000"/>
        </w:rPr>
        <w:t xml:space="preserve">вского сельсовета </w:t>
      </w:r>
    </w:p>
    <w:p w:rsidR="008F4AF3" w:rsidRPr="006247F6" w:rsidRDefault="008F4AF3" w:rsidP="00A02E16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6247F6">
        <w:rPr>
          <w:rFonts w:ascii="Arial" w:hAnsi="Arial" w:cs="Arial"/>
          <w:color w:val="000000"/>
        </w:rPr>
        <w:t>Большесолдатского района</w:t>
      </w:r>
      <w:r w:rsidR="00A02E16" w:rsidRPr="006247F6">
        <w:rPr>
          <w:rFonts w:ascii="Arial" w:hAnsi="Arial" w:cs="Arial"/>
        </w:rPr>
        <w:t xml:space="preserve"> </w:t>
      </w:r>
      <w:r w:rsidR="0050569C" w:rsidRPr="006247F6">
        <w:rPr>
          <w:rFonts w:ascii="Arial" w:hAnsi="Arial" w:cs="Arial"/>
        </w:rPr>
        <w:t xml:space="preserve">от 14.11.2019 г.№43 </w:t>
      </w:r>
      <w:r w:rsidR="00A02E16" w:rsidRPr="006247F6">
        <w:rPr>
          <w:rFonts w:ascii="Arial" w:hAnsi="Arial" w:cs="Arial"/>
        </w:rPr>
        <w:t xml:space="preserve"> «</w:t>
      </w:r>
      <w:r w:rsidR="00A02E16" w:rsidRPr="006247F6">
        <w:rPr>
          <w:rFonts w:ascii="Arial" w:hAnsi="Arial" w:cs="Arial"/>
          <w:bCs/>
          <w:kern w:val="36"/>
        </w:rPr>
        <w:t>Об утверждении Порядка предоставления грантов в форме субсидии некоммерческим организациям, не являющимся казенными учреждениями,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основе»</w:t>
      </w:r>
      <w:r w:rsidRPr="006247F6">
        <w:rPr>
          <w:rFonts w:ascii="Arial" w:hAnsi="Arial" w:cs="Arial"/>
        </w:rPr>
        <w:t xml:space="preserve"> </w:t>
      </w:r>
      <w:r w:rsidR="0050569C" w:rsidRPr="006247F6">
        <w:rPr>
          <w:rFonts w:ascii="Arial" w:hAnsi="Arial" w:cs="Arial"/>
        </w:rPr>
        <w:t xml:space="preserve">следующие </w:t>
      </w:r>
      <w:r w:rsidRPr="006247F6">
        <w:rPr>
          <w:rFonts w:ascii="Arial" w:eastAsiaTheme="minorHAnsi" w:hAnsi="Arial" w:cs="Arial"/>
          <w:lang w:eastAsia="en-US"/>
        </w:rPr>
        <w:t>изменения и дополнения:</w:t>
      </w:r>
    </w:p>
    <w:p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:rsidR="008F4AF3" w:rsidRPr="006247F6" w:rsidRDefault="00F60944" w:rsidP="001727D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6247F6">
        <w:rPr>
          <w:rFonts w:ascii="Arial" w:eastAsia="Calibri" w:hAnsi="Arial" w:cs="Arial"/>
        </w:rPr>
        <w:t xml:space="preserve"> п</w:t>
      </w:r>
      <w:r w:rsidR="00EB7E14" w:rsidRPr="006247F6">
        <w:rPr>
          <w:rFonts w:ascii="Arial" w:eastAsia="Calibri" w:hAnsi="Arial" w:cs="Arial"/>
        </w:rPr>
        <w:t xml:space="preserve">ункт 8 Порядка </w:t>
      </w:r>
      <w:r w:rsidR="008F4AF3" w:rsidRPr="006247F6">
        <w:rPr>
          <w:rFonts w:ascii="Arial" w:eastAsia="Calibri" w:hAnsi="Arial" w:cs="Arial"/>
        </w:rPr>
        <w:t xml:space="preserve"> </w:t>
      </w:r>
      <w:r w:rsidR="008F4AF3" w:rsidRPr="006247F6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EB7E14" w:rsidRPr="006247F6" w:rsidRDefault="00F60944" w:rsidP="002971A1">
      <w:pPr>
        <w:shd w:val="clear" w:color="auto" w:fill="FFFFFF"/>
        <w:spacing w:line="0" w:lineRule="atLeast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t xml:space="preserve">       </w:t>
      </w:r>
      <w:r w:rsidR="00FD7E01" w:rsidRPr="006247F6">
        <w:rPr>
          <w:rFonts w:ascii="Arial" w:hAnsi="Arial" w:cs="Arial"/>
          <w:spacing w:val="2"/>
        </w:rPr>
        <w:t>«</w:t>
      </w:r>
      <w:r w:rsidR="00EB7E14" w:rsidRPr="006247F6">
        <w:rPr>
          <w:rFonts w:ascii="Arial" w:hAnsi="Arial" w:cs="Arial"/>
          <w:spacing w:val="2"/>
        </w:rPr>
        <w:t>8. Организатор размещает:</w:t>
      </w:r>
    </w:p>
    <w:p w:rsidR="00EB7E14" w:rsidRPr="006247F6" w:rsidRDefault="00EB7E14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lastRenderedPageBreak/>
        <w:t xml:space="preserve"> извещение о проведении отбора в газете «Народная газета», на официальном сайте МО «С</w:t>
      </w:r>
      <w:r w:rsidR="002971A1" w:rsidRPr="006247F6">
        <w:rPr>
          <w:rFonts w:ascii="Arial" w:hAnsi="Arial" w:cs="Arial"/>
          <w:spacing w:val="2"/>
        </w:rPr>
        <w:t>тороже</w:t>
      </w:r>
      <w:r w:rsidRPr="006247F6">
        <w:rPr>
          <w:rFonts w:ascii="Arial" w:hAnsi="Arial" w:cs="Arial"/>
          <w:spacing w:val="2"/>
        </w:rPr>
        <w:t xml:space="preserve">вский сельсовет» за 3 рабочих дня до начала приема заявок. В извещении о проведении отбора указываются: 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EB7E14" w:rsidRPr="006247F6" w:rsidRDefault="00EB7E14" w:rsidP="00EB7E14">
      <w:pPr>
        <w:pStyle w:val="ConsPlusNormal"/>
        <w:spacing w:before="30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-результаты предоставления субсидии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муниципальных программ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-требования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-правила рассмотрения и оценки предложений (заявок) участников отбора;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 xml:space="preserve">-срок,  в течение которого победитель (победители) отбора должен подписать соглашение (договор) о предоставлении субсидии (далее - соглашение) </w:t>
      </w:r>
      <w:r w:rsidRPr="006247F6">
        <w:rPr>
          <w:rFonts w:ascii="Arial" w:hAnsi="Arial" w:cs="Arial"/>
        </w:rPr>
        <w:lastRenderedPageBreak/>
        <w:t>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-условия признания победителя (победителей) отбора уклонившимся от заключения соглашения;</w:t>
      </w:r>
    </w:p>
    <w:p w:rsidR="00EB7E14" w:rsidRPr="006247F6" w:rsidRDefault="00EB7E14" w:rsidP="00EB7E1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247F6">
        <w:rPr>
          <w:rFonts w:ascii="Arial" w:hAnsi="Arial" w:cs="Arial"/>
        </w:rPr>
        <w:t>-дата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EB7E14" w:rsidRPr="006247F6" w:rsidRDefault="00EB7E14" w:rsidP="00EB7E14">
      <w:pPr>
        <w:spacing w:line="285" w:lineRule="atLeast"/>
        <w:jc w:val="both"/>
        <w:textAlignment w:val="baseline"/>
        <w:rPr>
          <w:rFonts w:ascii="Arial" w:hAnsi="Arial" w:cs="Arial"/>
          <w:color w:val="000000"/>
        </w:rPr>
      </w:pPr>
      <w:r w:rsidRPr="006247F6">
        <w:rPr>
          <w:rFonts w:ascii="Arial" w:hAnsi="Arial" w:cs="Arial"/>
          <w:color w:val="000000"/>
        </w:rPr>
        <w:t xml:space="preserve">  </w:t>
      </w:r>
    </w:p>
    <w:p w:rsidR="00CE4D70" w:rsidRPr="00822D8B" w:rsidRDefault="00CE4D70" w:rsidP="00822D8B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</w:rPr>
        <w:t>Сведения о субсидиях, в том числе грантах в форме субсидий, юридическим лицам, индивидуальным предпринимателям, а также физическим лицам - производителям товаров, работ, услуг, за исключением субсидий, указанных в пункте 2 постановления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F0A1D" w:rsidRPr="006247F6">
        <w:rPr>
          <w:rFonts w:ascii="Arial" w:hAnsi="Arial" w:cs="Arial"/>
        </w:rPr>
        <w:t>( в редакции постановления Правительства  РФ от 30.09.2021г. № 1662)</w:t>
      </w:r>
      <w:r w:rsidRPr="006247F6">
        <w:rPr>
          <w:rFonts w:ascii="Arial" w:hAnsi="Arial" w:cs="Arial"/>
        </w:rPr>
        <w:t xml:space="preserve">, предусмотренные подпунктом "ж" пункта 3 общих требований, утвержденных </w:t>
      </w:r>
      <w:r w:rsidR="00DF0A1D" w:rsidRPr="006247F6">
        <w:rPr>
          <w:rFonts w:ascii="Arial" w:hAnsi="Arial" w:cs="Arial"/>
        </w:rPr>
        <w:t xml:space="preserve">указанным </w:t>
      </w:r>
      <w:r w:rsidRPr="006247F6">
        <w:rPr>
          <w:rFonts w:ascii="Arial" w:hAnsi="Arial" w:cs="Arial"/>
        </w:rPr>
        <w:t>постановлением, включаются в размещаемый на едином портале бюджетной системы Российской Федерации в информационно-телекоммуникационной сети "Интернет" реестр субсидий, формирование и ведение которого осуществляется Министерством финансов Российской Федерации в установленном им порядке</w:t>
      </w:r>
      <w:r w:rsidR="00822D8B">
        <w:rPr>
          <w:rFonts w:ascii="Arial" w:hAnsi="Arial" w:cs="Arial"/>
        </w:rPr>
        <w:t>.</w:t>
      </w:r>
      <w:r w:rsidR="006247F6">
        <w:rPr>
          <w:rFonts w:ascii="Arial" w:hAnsi="Arial" w:cs="Arial"/>
        </w:rPr>
        <w:t>»;</w:t>
      </w:r>
    </w:p>
    <w:p w:rsidR="008F4AF3" w:rsidRPr="006247F6" w:rsidRDefault="008F4AF3" w:rsidP="008F4AF3">
      <w:pPr>
        <w:widowControl w:val="0"/>
        <w:autoSpaceDE w:val="0"/>
        <w:autoSpaceDN w:val="0"/>
        <w:jc w:val="both"/>
        <w:rPr>
          <w:rFonts w:ascii="Arial" w:eastAsia="Calibri" w:hAnsi="Arial" w:cs="Arial"/>
        </w:rPr>
      </w:pPr>
    </w:p>
    <w:p w:rsidR="00EB7E14" w:rsidRPr="006247F6" w:rsidRDefault="006247F6" w:rsidP="00EB7E1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</w:rPr>
        <w:t>2) п</w:t>
      </w:r>
      <w:r w:rsidR="00EB7E14" w:rsidRPr="006247F6">
        <w:rPr>
          <w:rFonts w:ascii="Arial" w:eastAsia="Calibri" w:hAnsi="Arial" w:cs="Arial"/>
        </w:rPr>
        <w:t xml:space="preserve">ункт 9 Порядка  </w:t>
      </w:r>
      <w:r w:rsidR="00EB7E14" w:rsidRPr="006247F6"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EB7E14" w:rsidRPr="006247F6" w:rsidRDefault="00FD7E01" w:rsidP="00EB7E1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6247F6">
        <w:rPr>
          <w:rFonts w:ascii="Arial" w:hAnsi="Arial" w:cs="Arial"/>
          <w:spacing w:val="2"/>
        </w:rPr>
        <w:t>«</w:t>
      </w:r>
      <w:r w:rsidR="00EB7E14" w:rsidRPr="006247F6">
        <w:rPr>
          <w:rFonts w:ascii="Arial" w:hAnsi="Arial" w:cs="Arial"/>
          <w:spacing w:val="2"/>
        </w:rPr>
        <w:t>9. Прием заявок на участие в отборе осуществляется по местонахождению главного распорядителя. Срок приема заявок на участие в отборе не может быть менее 30-го календарного дня, следующего за  днем размещения объявления о проведении отбора.</w:t>
      </w:r>
      <w:r w:rsidRPr="006247F6">
        <w:rPr>
          <w:rFonts w:ascii="Arial" w:hAnsi="Arial" w:cs="Arial"/>
          <w:spacing w:val="2"/>
        </w:rPr>
        <w:t>»</w:t>
      </w:r>
      <w:r w:rsidR="006247F6">
        <w:rPr>
          <w:rFonts w:ascii="Arial" w:hAnsi="Arial" w:cs="Arial"/>
          <w:spacing w:val="2"/>
        </w:rPr>
        <w:t>.</w:t>
      </w:r>
    </w:p>
    <w:p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247F6">
        <w:rPr>
          <w:rFonts w:ascii="Arial" w:eastAsiaTheme="minorHAnsi" w:hAnsi="Arial" w:cs="Arial"/>
          <w:lang w:eastAsia="en-US"/>
        </w:rPr>
        <w:t xml:space="preserve">    2. Контроль за выполнением постановления оставляю за собой.</w:t>
      </w:r>
    </w:p>
    <w:p w:rsidR="008F4AF3" w:rsidRPr="006247F6" w:rsidRDefault="008F4AF3" w:rsidP="008F4AF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8F4AF3" w:rsidRPr="006247F6" w:rsidRDefault="008F4AF3" w:rsidP="008F4AF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6247F6">
        <w:rPr>
          <w:rFonts w:ascii="Arial" w:eastAsiaTheme="minorHAnsi" w:hAnsi="Arial" w:cs="Arial"/>
          <w:lang w:eastAsia="en-US"/>
        </w:rPr>
        <w:t xml:space="preserve">    3. </w:t>
      </w:r>
      <w:r w:rsidRPr="006247F6">
        <w:rPr>
          <w:rFonts w:ascii="Arial" w:hAnsi="Arial" w:cs="Arial"/>
        </w:rPr>
        <w:t>Постановление вступает в силу с момента его подписания и подлежит размещению на официальном сайте администрации С</w:t>
      </w:r>
      <w:r w:rsidR="002971A1" w:rsidRPr="006247F6">
        <w:rPr>
          <w:rFonts w:ascii="Arial" w:hAnsi="Arial" w:cs="Arial"/>
        </w:rPr>
        <w:t>тороже</w:t>
      </w:r>
      <w:r w:rsidR="00822D8B">
        <w:rPr>
          <w:rFonts w:ascii="Arial" w:hAnsi="Arial" w:cs="Arial"/>
        </w:rPr>
        <w:t>вского сельсовета:</w:t>
      </w:r>
      <w:r w:rsidR="009F067C">
        <w:rPr>
          <w:rFonts w:ascii="Arial" w:hAnsi="Arial" w:cs="Arial"/>
        </w:rPr>
        <w:t xml:space="preserve"> </w:t>
      </w:r>
      <w:r w:rsidR="00822D8B">
        <w:rPr>
          <w:rFonts w:ascii="Arial" w:hAnsi="Arial" w:cs="Arial"/>
        </w:rPr>
        <w:t>сторожевский.ру.</w:t>
      </w:r>
    </w:p>
    <w:p w:rsidR="008F4AF3" w:rsidRPr="006247F6" w:rsidRDefault="008F4AF3" w:rsidP="008F4AF3">
      <w:pPr>
        <w:rPr>
          <w:rFonts w:ascii="Arial" w:hAnsi="Arial" w:cs="Arial"/>
        </w:rPr>
      </w:pPr>
    </w:p>
    <w:p w:rsidR="008F4AF3" w:rsidRPr="006247F6" w:rsidRDefault="008F4AF3" w:rsidP="008F4AF3">
      <w:pPr>
        <w:rPr>
          <w:rFonts w:ascii="Arial" w:hAnsi="Arial" w:cs="Arial"/>
        </w:rPr>
      </w:pPr>
      <w:r w:rsidRPr="006247F6">
        <w:rPr>
          <w:rFonts w:ascii="Arial" w:hAnsi="Arial" w:cs="Arial"/>
        </w:rPr>
        <w:t>Глава</w:t>
      </w:r>
      <w:r w:rsidR="002971A1" w:rsidRPr="006247F6">
        <w:rPr>
          <w:rFonts w:ascii="Arial" w:hAnsi="Arial" w:cs="Arial"/>
        </w:rPr>
        <w:t xml:space="preserve"> </w:t>
      </w:r>
      <w:r w:rsidRPr="006247F6">
        <w:rPr>
          <w:rFonts w:ascii="Arial" w:hAnsi="Arial" w:cs="Arial"/>
        </w:rPr>
        <w:t>С</w:t>
      </w:r>
      <w:r w:rsidR="002971A1" w:rsidRPr="006247F6">
        <w:rPr>
          <w:rFonts w:ascii="Arial" w:hAnsi="Arial" w:cs="Arial"/>
        </w:rPr>
        <w:t>тороже</w:t>
      </w:r>
      <w:r w:rsidRPr="006247F6">
        <w:rPr>
          <w:rFonts w:ascii="Arial" w:hAnsi="Arial" w:cs="Arial"/>
        </w:rPr>
        <w:t>вского сельсовета</w:t>
      </w:r>
    </w:p>
    <w:p w:rsidR="008F4AF3" w:rsidRPr="006247F6" w:rsidRDefault="008F4AF3" w:rsidP="008F4AF3">
      <w:pPr>
        <w:tabs>
          <w:tab w:val="left" w:pos="6270"/>
        </w:tabs>
        <w:rPr>
          <w:rFonts w:ascii="Arial" w:hAnsi="Arial" w:cs="Arial"/>
        </w:rPr>
      </w:pPr>
      <w:r w:rsidRPr="006247F6">
        <w:rPr>
          <w:rFonts w:ascii="Arial" w:hAnsi="Arial" w:cs="Arial"/>
        </w:rPr>
        <w:t>Большесолдатского района</w:t>
      </w:r>
      <w:r w:rsidRPr="006247F6">
        <w:rPr>
          <w:rFonts w:ascii="Arial" w:hAnsi="Arial" w:cs="Arial"/>
        </w:rPr>
        <w:tab/>
        <w:t xml:space="preserve"> </w:t>
      </w:r>
      <w:r w:rsidR="002971A1" w:rsidRPr="006247F6">
        <w:rPr>
          <w:rFonts w:ascii="Arial" w:hAnsi="Arial" w:cs="Arial"/>
        </w:rPr>
        <w:t xml:space="preserve">                     А.С.Петин</w:t>
      </w:r>
    </w:p>
    <w:p w:rsidR="008F4AF3" w:rsidRPr="006247F6" w:rsidRDefault="008F4AF3" w:rsidP="008F4AF3">
      <w:pPr>
        <w:jc w:val="both"/>
        <w:rPr>
          <w:rFonts w:ascii="Arial" w:hAnsi="Arial" w:cs="Arial"/>
        </w:rPr>
      </w:pPr>
    </w:p>
    <w:p w:rsidR="008F4AF3" w:rsidRPr="00F60944" w:rsidRDefault="008F4AF3" w:rsidP="008F4AF3">
      <w:pPr>
        <w:jc w:val="both"/>
      </w:pPr>
    </w:p>
    <w:sectPr w:rsidR="008F4AF3" w:rsidRPr="00F60944" w:rsidSect="007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62" w:rsidRDefault="008E1E62" w:rsidP="00EB7E14">
      <w:r>
        <w:separator/>
      </w:r>
    </w:p>
  </w:endnote>
  <w:endnote w:type="continuationSeparator" w:id="1">
    <w:p w:rsidR="008E1E62" w:rsidRDefault="008E1E62" w:rsidP="00EB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62" w:rsidRDefault="008E1E62" w:rsidP="00EB7E14">
      <w:r>
        <w:separator/>
      </w:r>
    </w:p>
  </w:footnote>
  <w:footnote w:type="continuationSeparator" w:id="1">
    <w:p w:rsidR="008E1E62" w:rsidRDefault="008E1E62" w:rsidP="00EB7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16B0"/>
    <w:multiLevelType w:val="hybridMultilevel"/>
    <w:tmpl w:val="C0340728"/>
    <w:lvl w:ilvl="0" w:tplc="42980F2E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389"/>
    <w:rsid w:val="000135CC"/>
    <w:rsid w:val="00032D19"/>
    <w:rsid w:val="00047B57"/>
    <w:rsid w:val="00054C72"/>
    <w:rsid w:val="00061369"/>
    <w:rsid w:val="000B2677"/>
    <w:rsid w:val="000F17EB"/>
    <w:rsid w:val="001277D1"/>
    <w:rsid w:val="00152E1C"/>
    <w:rsid w:val="001727D6"/>
    <w:rsid w:val="001B35E6"/>
    <w:rsid w:val="00274C57"/>
    <w:rsid w:val="002971A1"/>
    <w:rsid w:val="002F7025"/>
    <w:rsid w:val="00303A16"/>
    <w:rsid w:val="00346B2E"/>
    <w:rsid w:val="00357989"/>
    <w:rsid w:val="003661A8"/>
    <w:rsid w:val="00372511"/>
    <w:rsid w:val="003C13DB"/>
    <w:rsid w:val="0043213D"/>
    <w:rsid w:val="004677C5"/>
    <w:rsid w:val="00493DDE"/>
    <w:rsid w:val="00497F0A"/>
    <w:rsid w:val="004A7333"/>
    <w:rsid w:val="004B26F5"/>
    <w:rsid w:val="004D5458"/>
    <w:rsid w:val="004F018B"/>
    <w:rsid w:val="0050569C"/>
    <w:rsid w:val="005575A9"/>
    <w:rsid w:val="005A0B9A"/>
    <w:rsid w:val="006247F6"/>
    <w:rsid w:val="006464A0"/>
    <w:rsid w:val="00655C54"/>
    <w:rsid w:val="00660E95"/>
    <w:rsid w:val="0068501B"/>
    <w:rsid w:val="00696650"/>
    <w:rsid w:val="007443F9"/>
    <w:rsid w:val="00782B5A"/>
    <w:rsid w:val="007B4148"/>
    <w:rsid w:val="007F0E67"/>
    <w:rsid w:val="00810D43"/>
    <w:rsid w:val="00815389"/>
    <w:rsid w:val="00822D8B"/>
    <w:rsid w:val="008721B8"/>
    <w:rsid w:val="00876FAE"/>
    <w:rsid w:val="008B0263"/>
    <w:rsid w:val="008E1E62"/>
    <w:rsid w:val="008F4AF3"/>
    <w:rsid w:val="00976BD2"/>
    <w:rsid w:val="00987682"/>
    <w:rsid w:val="00990DB5"/>
    <w:rsid w:val="00993158"/>
    <w:rsid w:val="009B3EFF"/>
    <w:rsid w:val="009D3F80"/>
    <w:rsid w:val="009E19B6"/>
    <w:rsid w:val="009E5DA2"/>
    <w:rsid w:val="009F067C"/>
    <w:rsid w:val="00A02E16"/>
    <w:rsid w:val="00A22AFC"/>
    <w:rsid w:val="00A43937"/>
    <w:rsid w:val="00A56BB1"/>
    <w:rsid w:val="00A57B27"/>
    <w:rsid w:val="00A8508C"/>
    <w:rsid w:val="00AE7700"/>
    <w:rsid w:val="00B17722"/>
    <w:rsid w:val="00B44DDB"/>
    <w:rsid w:val="00B53AEC"/>
    <w:rsid w:val="00B8467C"/>
    <w:rsid w:val="00C51A2D"/>
    <w:rsid w:val="00C550F5"/>
    <w:rsid w:val="00C7155F"/>
    <w:rsid w:val="00CE2563"/>
    <w:rsid w:val="00CE4D70"/>
    <w:rsid w:val="00D02312"/>
    <w:rsid w:val="00D13126"/>
    <w:rsid w:val="00D14AE7"/>
    <w:rsid w:val="00D24E63"/>
    <w:rsid w:val="00D61C98"/>
    <w:rsid w:val="00DF0A1D"/>
    <w:rsid w:val="00E01626"/>
    <w:rsid w:val="00E21BBE"/>
    <w:rsid w:val="00E25820"/>
    <w:rsid w:val="00E26E1B"/>
    <w:rsid w:val="00E5286C"/>
    <w:rsid w:val="00EA582B"/>
    <w:rsid w:val="00EB7E14"/>
    <w:rsid w:val="00EE0DDD"/>
    <w:rsid w:val="00EF2CC0"/>
    <w:rsid w:val="00F16E67"/>
    <w:rsid w:val="00F215AB"/>
    <w:rsid w:val="00F60944"/>
    <w:rsid w:val="00FC0DC9"/>
    <w:rsid w:val="00FC41AF"/>
    <w:rsid w:val="00FD6EB3"/>
    <w:rsid w:val="00FD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26E1B"/>
    <w:pPr>
      <w:widowControl w:val="0"/>
      <w:autoSpaceDE w:val="0"/>
      <w:autoSpaceDN w:val="0"/>
      <w:adjustRightInd w:val="0"/>
      <w:spacing w:line="317" w:lineRule="exact"/>
      <w:ind w:firstLine="691"/>
    </w:pPr>
  </w:style>
  <w:style w:type="character" w:customStyle="1" w:styleId="FontStyle12">
    <w:name w:val="Font Style12"/>
    <w:rsid w:val="00E25820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EB7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27D6"/>
    <w:pPr>
      <w:ind w:left="720"/>
      <w:contextualSpacing/>
    </w:pPr>
  </w:style>
  <w:style w:type="paragraph" w:customStyle="1" w:styleId="dt-p">
    <w:name w:val="dt-p"/>
    <w:basedOn w:val="a"/>
    <w:rsid w:val="00660E9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66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81B1-B19C-4D97-9CFC-A99F7260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АСС</cp:lastModifiedBy>
  <cp:revision>54</cp:revision>
  <dcterms:created xsi:type="dcterms:W3CDTF">2021-03-03T11:36:00Z</dcterms:created>
  <dcterms:modified xsi:type="dcterms:W3CDTF">2021-12-06T06:42:00Z</dcterms:modified>
</cp:coreProperties>
</file>