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6" w:rsidRPr="003304B9" w:rsidRDefault="00583090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</w:t>
      </w:r>
      <w:r w:rsidR="008038B2"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9136F6" w:rsidRPr="003304B9" w:rsidRDefault="00035A29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СТОРОЖЕВ</w:t>
      </w:r>
      <w:r w:rsidR="003304B9"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r w:rsidR="009136F6"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БОЛЬШЕСОЛДАТСКОГО РАЙОНА 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36F6" w:rsidRPr="003304B9" w:rsidRDefault="008038B2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136F6" w:rsidRPr="003304B9" w:rsidRDefault="009136F6" w:rsidP="009136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304B9" w:rsidRDefault="00583090" w:rsidP="003304B9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</w:t>
      </w:r>
      <w:r w:rsid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18.07.</w:t>
      </w:r>
      <w:r w:rsidR="003304B9">
        <w:rPr>
          <w:rFonts w:ascii="Arial" w:eastAsia="Times New Roman" w:hAnsi="Arial" w:cs="Arial"/>
          <w:b/>
          <w:sz w:val="32"/>
          <w:szCs w:val="32"/>
          <w:lang w:eastAsia="ru-RU"/>
        </w:rPr>
        <w:t>2022 года  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29</w:t>
      </w:r>
    </w:p>
    <w:p w:rsidR="003304B9" w:rsidRDefault="003304B9" w:rsidP="003304B9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1A72" w:rsidRPr="003304B9" w:rsidRDefault="00481A72" w:rsidP="003304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04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  <w:bookmarkStart w:id="0" w:name="_Hlk98585364"/>
      <w:r w:rsidR="0084485B" w:rsidRPr="003304B9">
        <w:rPr>
          <w:rFonts w:ascii="Arial" w:hAnsi="Arial" w:cs="Arial"/>
          <w:b/>
          <w:sz w:val="32"/>
          <w:szCs w:val="32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bookmarkEnd w:id="0"/>
      <w:r w:rsidR="00035A29">
        <w:rPr>
          <w:rFonts w:ascii="Arial" w:hAnsi="Arial" w:cs="Arial"/>
          <w:b/>
          <w:sz w:val="32"/>
          <w:szCs w:val="32"/>
        </w:rPr>
        <w:t>Сторожев</w:t>
      </w:r>
      <w:r w:rsidR="00DC488A">
        <w:rPr>
          <w:rFonts w:ascii="Arial" w:hAnsi="Arial" w:cs="Arial"/>
          <w:b/>
          <w:sz w:val="32"/>
          <w:szCs w:val="32"/>
        </w:rPr>
        <w:t xml:space="preserve">ского сельсовета </w:t>
      </w:r>
      <w:r w:rsidR="00AE0948">
        <w:rPr>
          <w:rFonts w:ascii="Arial" w:hAnsi="Arial" w:cs="Arial"/>
          <w:b/>
          <w:sz w:val="32"/>
          <w:szCs w:val="32"/>
        </w:rPr>
        <w:t xml:space="preserve">Большесолдатского  района </w:t>
      </w:r>
      <w:r w:rsidR="009908BA" w:rsidRPr="003304B9">
        <w:rPr>
          <w:rFonts w:ascii="Arial" w:hAnsi="Arial" w:cs="Arial"/>
          <w:b/>
          <w:sz w:val="32"/>
          <w:szCs w:val="32"/>
        </w:rPr>
        <w:t>и иных мерах поддержки арендаторов земельных участков</w:t>
      </w:r>
      <w:r w:rsidR="00645959">
        <w:rPr>
          <w:rFonts w:ascii="Arial" w:hAnsi="Arial" w:cs="Arial"/>
          <w:b/>
          <w:sz w:val="32"/>
          <w:szCs w:val="32"/>
        </w:rPr>
        <w:t>,</w:t>
      </w:r>
      <w:r w:rsidR="009908BA" w:rsidRPr="003304B9">
        <w:rPr>
          <w:rFonts w:ascii="Arial" w:hAnsi="Arial" w:cs="Arial"/>
          <w:b/>
          <w:sz w:val="32"/>
          <w:szCs w:val="32"/>
        </w:rPr>
        <w:t xml:space="preserve"> находящихся в муниципальной собственности</w:t>
      </w:r>
    </w:p>
    <w:p w:rsidR="00481A72" w:rsidRPr="003304B9" w:rsidRDefault="00481A72" w:rsidP="0084485B">
      <w:pPr>
        <w:spacing w:after="0" w:line="240" w:lineRule="auto"/>
        <w:ind w:right="2834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1A72" w:rsidRPr="003304B9" w:rsidRDefault="00481A72" w:rsidP="009908B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ом от 14.03.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45959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053F5C" w:rsidRPr="003304B9">
        <w:rPr>
          <w:rFonts w:ascii="Arial" w:eastAsia="Times New Roman" w:hAnsi="Arial" w:cs="Arial"/>
          <w:sz w:val="24"/>
          <w:szCs w:val="24"/>
          <w:lang w:eastAsia="ru-RU"/>
        </w:rPr>
        <w:t>58-ФЗ «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>О внесени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отдельные законодательные акты Российской Федерации</w:t>
      </w:r>
      <w:r w:rsidR="00053F5C" w:rsidRPr="003304B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5EB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3304B9" w:rsidRPr="003304B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9136F6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Большесолдатского района 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81A72" w:rsidRPr="003304B9" w:rsidRDefault="00481A72" w:rsidP="00481A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1A72" w:rsidRDefault="00481A72" w:rsidP="00B93F0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DC488A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r w:rsidR="009136F6"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 района</w:t>
      </w:r>
      <w:r w:rsidR="00B93F09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</w:t>
      </w:r>
      <w:r w:rsidR="009908BA" w:rsidRPr="003304B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4F75" w:rsidRDefault="00DC488A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Установить р</w:t>
      </w:r>
      <w:r w:rsidR="005F4F75" w:rsidRPr="00DC488A">
        <w:rPr>
          <w:rFonts w:ascii="Arial" w:eastAsia="Times New Roman" w:hAnsi="Arial" w:cs="Arial"/>
          <w:sz w:val="24"/>
          <w:szCs w:val="24"/>
          <w:lang w:eastAsia="ru-RU"/>
        </w:rPr>
        <w:t xml:space="preserve">азмер льготной  арендной платы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договорам </w:t>
      </w:r>
      <w:r w:rsidR="00F30DA5">
        <w:rPr>
          <w:rFonts w:ascii="Arial" w:eastAsia="Times New Roman" w:hAnsi="Arial" w:cs="Arial"/>
          <w:sz w:val="24"/>
          <w:szCs w:val="24"/>
          <w:lang w:eastAsia="ru-RU"/>
        </w:rPr>
        <w:t>аренды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0DA5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земельных участков, находящихся в собственности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F30DA5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r w:rsidR="00F30DA5"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 района</w:t>
      </w:r>
      <w:r w:rsidR="00213F0A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1% от кадастровой стоимости земельного участка в год, но не менее 1 рубля в год.</w:t>
      </w:r>
    </w:p>
    <w:p w:rsidR="00BD1BD8" w:rsidRPr="00DC488A" w:rsidRDefault="00BD1BD8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Установить, что:</w:t>
      </w:r>
    </w:p>
    <w:p w:rsidR="005F4F75" w:rsidRPr="003304B9" w:rsidRDefault="00BD1BD8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рендатор земельного участка находящегося в муниципальной собственности в праве, до 1 марта 2023 года,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94706D" w:rsidRPr="003304B9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- н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а дату обращения арендатора с указанным требование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5F4F75" w:rsidRPr="003304B9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</w:t>
      </w:r>
      <w:r w:rsidR="005F4F75" w:rsidRPr="003304B9">
        <w:rPr>
          <w:rFonts w:ascii="Arial" w:eastAsia="Times New Roman" w:hAnsi="Arial" w:cs="Arial"/>
          <w:sz w:val="24"/>
          <w:szCs w:val="24"/>
          <w:lang w:eastAsia="ru-RU"/>
        </w:rPr>
        <w:t>а дату обращения арендатора с указанным требование у уполномоченного органа отсутствует информация о выявленных в рамках надзора и не устраненных нарушениях законодательства Российской Федерации при использовании такого земельного участка</w:t>
      </w:r>
      <w:r w:rsidR="009908BA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8BA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Срок, на который увеличивается срок действия договора аренды земельного участка в соответствии с дополнительным соглашением, не может 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превышать три года. При этом положения пункта 8 статьи 39,8 Земельного кодекса Российской Федерации не применяются.</w:t>
      </w:r>
    </w:p>
    <w:p w:rsidR="005F4F75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Арендодатель обязан без проведения торгов заключить соглашение об увеличении срока действия договора аренды в срок не позднее пяти рабочих дней со дня обращения арендатора с требованием о его заключении. </w:t>
      </w:r>
    </w:p>
    <w:p w:rsidR="00481A72" w:rsidRPr="003304B9" w:rsidRDefault="008254D3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D1BD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047FEA" w:rsidRPr="003304B9"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его официального опубликования (обнародования)</w:t>
      </w:r>
      <w:r w:rsidR="00982474" w:rsidRPr="003304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08BA" w:rsidRPr="003304B9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8B2" w:rsidRDefault="008038B2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F3E" w:rsidRPr="003304B9" w:rsidRDefault="00066F3E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E0E" w:rsidRPr="003304B9" w:rsidRDefault="00977E0E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038B2" w:rsidRPr="003304B9">
        <w:rPr>
          <w:rFonts w:ascii="Arial" w:eastAsia="Times New Roman" w:hAnsi="Arial" w:cs="Arial"/>
          <w:sz w:val="24"/>
          <w:szCs w:val="24"/>
          <w:lang w:eastAsia="ru-RU"/>
        </w:rPr>
        <w:t>редседатель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</w:p>
    <w:p w:rsidR="00645959" w:rsidRDefault="003304B9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r w:rsidR="00977E0E"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038B2" w:rsidRPr="003304B9" w:rsidRDefault="00645959" w:rsidP="00990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Л.В.Подколзина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7FEA" w:rsidRPr="003304B9" w:rsidRDefault="00047FEA" w:rsidP="009136F6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</w:p>
    <w:p w:rsidR="0064595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4B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Pr="003304B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645959" w:rsidRPr="003304B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                    </w:t>
      </w:r>
      <w:r w:rsidR="00AE09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А.С.Петин</w:t>
      </w:r>
    </w:p>
    <w:p w:rsidR="00645959" w:rsidRPr="003304B9" w:rsidRDefault="00645959" w:rsidP="0064595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E0E" w:rsidRPr="003304B9" w:rsidRDefault="00977E0E">
      <w:pPr>
        <w:rPr>
          <w:rFonts w:ascii="Arial" w:hAnsi="Arial" w:cs="Arial"/>
          <w:sz w:val="24"/>
          <w:szCs w:val="24"/>
        </w:rPr>
      </w:pPr>
      <w:r w:rsidRPr="003304B9">
        <w:rPr>
          <w:rFonts w:ascii="Arial" w:hAnsi="Arial" w:cs="Arial"/>
          <w:sz w:val="24"/>
          <w:szCs w:val="24"/>
        </w:rPr>
        <w:br w:type="page"/>
      </w:r>
    </w:p>
    <w:p w:rsidR="00AE0948" w:rsidRDefault="009908BA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lastRenderedPageBreak/>
        <w:t>П</w:t>
      </w:r>
      <w:r w:rsidR="00C843A1" w:rsidRPr="00066F3E">
        <w:rPr>
          <w:rFonts w:ascii="Arial" w:hAnsi="Arial" w:cs="Arial"/>
          <w:sz w:val="24"/>
          <w:szCs w:val="24"/>
        </w:rPr>
        <w:t>риложение</w:t>
      </w:r>
      <w:bookmarkStart w:id="1" w:name="_GoBack"/>
      <w:bookmarkEnd w:id="1"/>
    </w:p>
    <w:p w:rsidR="009B7516" w:rsidRPr="00066F3E" w:rsidRDefault="00AE0948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    </w:t>
      </w:r>
      <w:r w:rsidR="00066F3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обрания депутатов</w:t>
      </w:r>
    </w:p>
    <w:p w:rsidR="009136F6" w:rsidRDefault="00AE0948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</w:t>
      </w:r>
    </w:p>
    <w:p w:rsidR="00AE0948" w:rsidRPr="00066F3E" w:rsidRDefault="00AE0948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 района</w:t>
      </w:r>
    </w:p>
    <w:p w:rsidR="009908BA" w:rsidRPr="00066F3E" w:rsidRDefault="00583090" w:rsidP="00AE0948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18.07.2022г. № 29</w:t>
      </w:r>
    </w:p>
    <w:p w:rsidR="00C843A1" w:rsidRPr="00977E0E" w:rsidRDefault="00C843A1" w:rsidP="009B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3A1" w:rsidRPr="00977E0E" w:rsidRDefault="00C843A1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3A1" w:rsidRPr="00066F3E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6F3E">
        <w:rPr>
          <w:rFonts w:ascii="Arial" w:hAnsi="Arial" w:cs="Arial"/>
          <w:b/>
          <w:bCs/>
          <w:sz w:val="28"/>
          <w:szCs w:val="28"/>
        </w:rPr>
        <w:t>Порядок определения случаев установления в 2022 году льготной арендной платы по договорам аренды земельных участк</w:t>
      </w:r>
      <w:r w:rsidR="00066F3E" w:rsidRPr="00066F3E">
        <w:rPr>
          <w:rFonts w:ascii="Arial" w:hAnsi="Arial" w:cs="Arial"/>
          <w:b/>
          <w:bCs/>
          <w:sz w:val="28"/>
          <w:szCs w:val="28"/>
        </w:rPr>
        <w:t xml:space="preserve">ов, находящихся в собственности </w:t>
      </w:r>
      <w:r w:rsidR="00AE0948">
        <w:rPr>
          <w:rFonts w:ascii="Arial" w:hAnsi="Arial" w:cs="Arial"/>
          <w:b/>
          <w:bCs/>
          <w:sz w:val="28"/>
          <w:szCs w:val="28"/>
        </w:rPr>
        <w:t>Сторожев</w:t>
      </w:r>
      <w:r w:rsidR="00066F3E" w:rsidRPr="00066F3E">
        <w:rPr>
          <w:rFonts w:ascii="Arial" w:hAnsi="Arial" w:cs="Arial"/>
          <w:b/>
          <w:bCs/>
          <w:sz w:val="28"/>
          <w:szCs w:val="28"/>
        </w:rPr>
        <w:t xml:space="preserve">ского сельсовета </w:t>
      </w:r>
      <w:r w:rsidR="009136F6" w:rsidRPr="00066F3E">
        <w:rPr>
          <w:rFonts w:ascii="Arial" w:hAnsi="Arial" w:cs="Arial"/>
          <w:b/>
          <w:bCs/>
          <w:sz w:val="28"/>
          <w:szCs w:val="28"/>
        </w:rPr>
        <w:t xml:space="preserve">Большесолдатского района </w:t>
      </w:r>
    </w:p>
    <w:p w:rsidR="004301B6" w:rsidRPr="00977E0E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1.</w:t>
      </w:r>
      <w:r w:rsidRPr="00066F3E">
        <w:rPr>
          <w:rFonts w:ascii="Arial" w:hAnsi="Arial" w:cs="Arial"/>
          <w:sz w:val="24"/>
          <w:szCs w:val="24"/>
        </w:rPr>
        <w:tab/>
        <w:t xml:space="preserve"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066F3E" w:rsidRPr="00066F3E">
        <w:rPr>
          <w:rFonts w:ascii="Arial" w:hAnsi="Arial" w:cs="Arial"/>
          <w:sz w:val="24"/>
          <w:szCs w:val="24"/>
        </w:rPr>
        <w:t xml:space="preserve">ского сельсовета </w:t>
      </w:r>
      <w:r w:rsidR="009136F6" w:rsidRPr="00066F3E">
        <w:rPr>
          <w:rFonts w:ascii="Arial" w:hAnsi="Arial" w:cs="Arial"/>
          <w:sz w:val="24"/>
          <w:szCs w:val="24"/>
        </w:rPr>
        <w:t xml:space="preserve">Большесолдатского района </w:t>
      </w:r>
      <w:r w:rsidRPr="00066F3E">
        <w:rPr>
          <w:rFonts w:ascii="Arial" w:hAnsi="Arial" w:cs="Arial"/>
          <w:sz w:val="24"/>
          <w:szCs w:val="24"/>
        </w:rPr>
        <w:t>(далее – земельные участки).</w:t>
      </w:r>
    </w:p>
    <w:p w:rsidR="003D5490" w:rsidRPr="00066F3E" w:rsidRDefault="00DD112C" w:rsidP="00895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и </w:t>
      </w:r>
      <w:r w:rsidR="009136F6" w:rsidRPr="00066F3E">
        <w:rPr>
          <w:rFonts w:ascii="Arial" w:hAnsi="Arial" w:cs="Arial"/>
          <w:sz w:val="24"/>
          <w:szCs w:val="24"/>
        </w:rPr>
        <w:t>муниципальными нормативными актами</w:t>
      </w:r>
      <w:r w:rsidRPr="00066F3E">
        <w:rPr>
          <w:rFonts w:ascii="Arial" w:hAnsi="Arial" w:cs="Arial"/>
          <w:sz w:val="24"/>
          <w:szCs w:val="24"/>
        </w:rPr>
        <w:t>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373617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464C5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2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Земельные участки с условием установления в договорах аренды льготной арендной платы предоставляются гражданам </w:t>
      </w:r>
      <w:r w:rsidR="00373617">
        <w:rPr>
          <w:rFonts w:ascii="Arial" w:hAnsi="Arial" w:cs="Arial"/>
          <w:sz w:val="24"/>
          <w:szCs w:val="24"/>
        </w:rPr>
        <w:t xml:space="preserve">Российской Федерации </w:t>
      </w:r>
      <w:r w:rsidR="00DD112C" w:rsidRPr="00066F3E">
        <w:rPr>
          <w:rFonts w:ascii="Arial" w:hAnsi="Arial" w:cs="Arial"/>
          <w:sz w:val="24"/>
          <w:szCs w:val="24"/>
        </w:rPr>
        <w:t>или российским юридическим лицам исключите</w:t>
      </w:r>
      <w:r w:rsidR="00373617">
        <w:rPr>
          <w:rFonts w:ascii="Arial" w:hAnsi="Arial" w:cs="Arial"/>
          <w:sz w:val="24"/>
          <w:szCs w:val="24"/>
        </w:rPr>
        <w:t xml:space="preserve">льно в целях осуществления </w:t>
      </w:r>
      <w:r w:rsidR="00DD112C" w:rsidRPr="00066F3E">
        <w:rPr>
          <w:rFonts w:ascii="Arial" w:hAnsi="Arial" w:cs="Arial"/>
          <w:sz w:val="24"/>
          <w:szCs w:val="24"/>
        </w:rPr>
        <w:t xml:space="preserve"> деятельности </w:t>
      </w:r>
      <w:r w:rsidR="00373617">
        <w:rPr>
          <w:rFonts w:ascii="Arial" w:hAnsi="Arial" w:cs="Arial"/>
          <w:sz w:val="24"/>
          <w:szCs w:val="24"/>
        </w:rPr>
        <w:t xml:space="preserve">по производству продукции, необходимой для </w:t>
      </w:r>
      <w:r w:rsidR="00DD112C" w:rsidRPr="00066F3E">
        <w:rPr>
          <w:rFonts w:ascii="Arial" w:hAnsi="Arial" w:cs="Arial"/>
          <w:sz w:val="24"/>
          <w:szCs w:val="24"/>
        </w:rPr>
        <w:t xml:space="preserve"> обеспечения импортозамещения </w:t>
      </w:r>
      <w:r w:rsidR="00373617">
        <w:rPr>
          <w:rFonts w:ascii="Arial" w:hAnsi="Arial" w:cs="Arial"/>
          <w:sz w:val="24"/>
          <w:szCs w:val="24"/>
        </w:rPr>
        <w:t xml:space="preserve">в условиях введенных ограничительных </w:t>
      </w:r>
      <w:r w:rsidR="00DD112C" w:rsidRPr="00066F3E">
        <w:rPr>
          <w:rFonts w:ascii="Arial" w:hAnsi="Arial" w:cs="Arial"/>
          <w:sz w:val="24"/>
          <w:szCs w:val="24"/>
        </w:rPr>
        <w:t>мер со стороны иностранных государ</w:t>
      </w:r>
      <w:r w:rsidR="00373617">
        <w:rPr>
          <w:rFonts w:ascii="Arial" w:hAnsi="Arial" w:cs="Arial"/>
          <w:sz w:val="24"/>
          <w:szCs w:val="24"/>
        </w:rPr>
        <w:t>ств и международных организаций, перечень которой установлен решением органа государственной власти Курской области.</w:t>
      </w:r>
      <w:r w:rsidR="00373617" w:rsidRPr="00373617">
        <w:rPr>
          <w:color w:val="464C55"/>
          <w:shd w:val="clear" w:color="auto" w:fill="FFFFFF"/>
        </w:rPr>
        <w:t xml:space="preserve">  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Гражданин </w:t>
      </w:r>
      <w:r w:rsidR="00BF50AE">
        <w:rPr>
          <w:rFonts w:ascii="Arial" w:hAnsi="Arial" w:cs="Arial"/>
          <w:sz w:val="24"/>
          <w:szCs w:val="24"/>
        </w:rPr>
        <w:t xml:space="preserve">Российской Федерации </w:t>
      </w:r>
      <w:r w:rsidR="00DD112C" w:rsidRPr="00066F3E">
        <w:rPr>
          <w:rFonts w:ascii="Arial" w:hAnsi="Arial" w:cs="Arial"/>
          <w:sz w:val="24"/>
          <w:szCs w:val="24"/>
        </w:rPr>
        <w:t xml:space="preserve">или российское юридическое лицо, указанные в пункте 3 настоящего Порядка, должны быть зарегистрированы на территории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  <w:r w:rsidR="00DD112C" w:rsidRPr="00066F3E">
        <w:rPr>
          <w:rFonts w:ascii="Arial" w:hAnsi="Arial" w:cs="Arial"/>
          <w:sz w:val="24"/>
          <w:szCs w:val="24"/>
        </w:rPr>
        <w:t>.</w:t>
      </w:r>
    </w:p>
    <w:p w:rsidR="00DD112C" w:rsidRPr="00895E42" w:rsidRDefault="00895E42" w:rsidP="00895E4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4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Льготная арендная плата устанавливается на 1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в размере 1% от кадастровой стоимости земельного участка в год, но не менее 1 рубля в год.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 xml:space="preserve">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</w:t>
      </w:r>
      <w:r w:rsidR="009136F6" w:rsidRPr="00066F3E">
        <w:rPr>
          <w:rFonts w:ascii="Arial" w:hAnsi="Arial" w:cs="Arial"/>
          <w:sz w:val="24"/>
          <w:szCs w:val="24"/>
        </w:rPr>
        <w:t xml:space="preserve">Администрацию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 Большесолдатского района</w:t>
      </w:r>
      <w:r w:rsidR="00DD112C" w:rsidRPr="00066F3E">
        <w:rPr>
          <w:rFonts w:ascii="Arial" w:hAnsi="Arial" w:cs="Arial"/>
          <w:sz w:val="24"/>
          <w:szCs w:val="24"/>
        </w:rPr>
        <w:t>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В ходатайстве указываются: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1) сведения о заявителе, в том числе, ФИО, наименование юридического лица, ИНН, ОГРН, ОГРИП;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 xml:space="preserve">2) вид деятельности; 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3) кадастровый номер земельного участка;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4) цель использования земельного участка;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5) способ получения результата рассмотрения ходатайства;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6) количество созданных рабочих мест;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t>7) размер налоговых поступлений в бюджет</w:t>
      </w:r>
      <w:r w:rsidR="00066F3E" w:rsidRPr="00066F3E">
        <w:rPr>
          <w:rFonts w:ascii="Arial" w:hAnsi="Arial" w:cs="Arial"/>
          <w:sz w:val="24"/>
          <w:szCs w:val="24"/>
        </w:rPr>
        <w:t xml:space="preserve">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066F3E" w:rsidRPr="00066F3E">
        <w:rPr>
          <w:rFonts w:ascii="Arial" w:hAnsi="Arial" w:cs="Arial"/>
          <w:sz w:val="24"/>
          <w:szCs w:val="24"/>
        </w:rPr>
        <w:t>ского сельсовета</w:t>
      </w:r>
      <w:r w:rsidRPr="00066F3E">
        <w:rPr>
          <w:rFonts w:ascii="Arial" w:hAnsi="Arial" w:cs="Arial"/>
          <w:sz w:val="24"/>
          <w:szCs w:val="24"/>
        </w:rPr>
        <w:t>;</w:t>
      </w:r>
    </w:p>
    <w:p w:rsidR="00DD112C" w:rsidRPr="00066F3E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6F3E">
        <w:rPr>
          <w:rFonts w:ascii="Arial" w:hAnsi="Arial" w:cs="Arial"/>
          <w:sz w:val="24"/>
          <w:szCs w:val="24"/>
        </w:rPr>
        <w:lastRenderedPageBreak/>
        <w:t xml:space="preserve">8) перечень проектов реализованных правообладателем на территории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066F3E">
        <w:rPr>
          <w:rFonts w:ascii="Arial" w:hAnsi="Arial" w:cs="Arial"/>
          <w:sz w:val="24"/>
          <w:szCs w:val="24"/>
        </w:rPr>
        <w:t>ского</w:t>
      </w:r>
      <w:r w:rsidR="009136F6" w:rsidRPr="00066F3E">
        <w:rPr>
          <w:rFonts w:ascii="Arial" w:hAnsi="Arial" w:cs="Arial"/>
          <w:sz w:val="24"/>
          <w:szCs w:val="24"/>
        </w:rPr>
        <w:t xml:space="preserve"> сельсовета </w:t>
      </w:r>
      <w:r w:rsidRPr="00066F3E">
        <w:rPr>
          <w:rFonts w:ascii="Arial" w:hAnsi="Arial" w:cs="Arial"/>
          <w:sz w:val="24"/>
          <w:szCs w:val="24"/>
        </w:rPr>
        <w:t>и за е</w:t>
      </w:r>
      <w:r w:rsidR="009136F6" w:rsidRPr="00066F3E">
        <w:rPr>
          <w:rFonts w:ascii="Arial" w:hAnsi="Arial" w:cs="Arial"/>
          <w:sz w:val="24"/>
          <w:szCs w:val="24"/>
        </w:rPr>
        <w:t>го</w:t>
      </w:r>
      <w:r w:rsidRPr="00066F3E">
        <w:rPr>
          <w:rFonts w:ascii="Arial" w:hAnsi="Arial" w:cs="Arial"/>
          <w:sz w:val="24"/>
          <w:szCs w:val="24"/>
        </w:rPr>
        <w:t xml:space="preserve"> пределами.</w:t>
      </w:r>
    </w:p>
    <w:p w:rsidR="00DD112C" w:rsidRPr="00066F3E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112C" w:rsidRPr="00066F3E">
        <w:rPr>
          <w:rFonts w:ascii="Arial" w:hAnsi="Arial" w:cs="Arial"/>
          <w:sz w:val="24"/>
          <w:szCs w:val="24"/>
        </w:rPr>
        <w:t>.</w:t>
      </w:r>
      <w:r w:rsidR="00DD112C" w:rsidRPr="00066F3E">
        <w:rPr>
          <w:rFonts w:ascii="Arial" w:hAnsi="Arial" w:cs="Arial"/>
          <w:sz w:val="24"/>
          <w:szCs w:val="24"/>
        </w:rPr>
        <w:tab/>
        <w:t>К ходатайству прилагаются: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</w:t>
      </w:r>
      <w:r w:rsidRPr="00BD1BD8">
        <w:rPr>
          <w:rFonts w:ascii="Arial" w:hAnsi="Arial" w:cs="Arial"/>
          <w:sz w:val="24"/>
          <w:szCs w:val="24"/>
        </w:rPr>
        <w:tab/>
        <w:t>копия паспорта гражданина Российской Федерации;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2)</w:t>
      </w:r>
      <w:r w:rsidRPr="00BD1BD8">
        <w:rPr>
          <w:rFonts w:ascii="Arial" w:hAnsi="Arial" w:cs="Arial"/>
          <w:sz w:val="24"/>
          <w:szCs w:val="24"/>
        </w:rPr>
        <w:tab/>
        <w:t>копия документа, подтверждающего полномочия лица, подавшего ходатайство (в случае подачи ходатайства представителем);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3)</w:t>
      </w:r>
      <w:r w:rsidRPr="00BD1BD8">
        <w:rPr>
          <w:rFonts w:ascii="Arial" w:hAnsi="Arial" w:cs="Arial"/>
          <w:sz w:val="24"/>
          <w:szCs w:val="24"/>
        </w:rPr>
        <w:tab/>
        <w:t>бизнес проект, который в обязательном порядке должен включать: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объемы продукции/услуг (по годам);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планируемый объем инвестиций (по годам);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планируемые график создания рабочих мест;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информацию о поступлении налогов от реализации проекта;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источники финансирования;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4)</w:t>
      </w:r>
      <w:r w:rsidRPr="00BD1BD8">
        <w:rPr>
          <w:rFonts w:ascii="Arial" w:hAnsi="Arial" w:cs="Arial"/>
          <w:sz w:val="24"/>
          <w:szCs w:val="24"/>
        </w:rPr>
        <w:tab/>
        <w:t>обязательство осуществить реализацию проекта, для которого испрашивается земельный участок;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5)</w:t>
      </w:r>
      <w:r w:rsidRPr="00BD1BD8">
        <w:rPr>
          <w:rFonts w:ascii="Arial" w:hAnsi="Arial" w:cs="Arial"/>
          <w:sz w:val="24"/>
          <w:szCs w:val="24"/>
        </w:rPr>
        <w:tab/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6)</w:t>
      </w:r>
      <w:r w:rsidRPr="00BD1BD8">
        <w:rPr>
          <w:rFonts w:ascii="Arial" w:hAnsi="Arial" w:cs="Arial"/>
          <w:sz w:val="24"/>
          <w:szCs w:val="24"/>
        </w:rPr>
        <w:tab/>
        <w:t>документы, подтверждающие возможность финансирования в целях реализации проекта;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7)</w:t>
      </w:r>
      <w:r w:rsidRPr="00BD1BD8">
        <w:rPr>
          <w:rFonts w:ascii="Arial" w:hAnsi="Arial" w:cs="Arial"/>
          <w:sz w:val="24"/>
          <w:szCs w:val="24"/>
        </w:rPr>
        <w:tab/>
        <w:t>дорожную карту реализации проекта.</w:t>
      </w:r>
    </w:p>
    <w:p w:rsidR="00DD112C" w:rsidRPr="00BD1BD8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</w:r>
      <w:r w:rsidR="005106AD" w:rsidRPr="00BD1BD8">
        <w:rPr>
          <w:rFonts w:ascii="Arial" w:hAnsi="Arial" w:cs="Arial"/>
          <w:sz w:val="24"/>
          <w:szCs w:val="24"/>
        </w:rPr>
        <w:t xml:space="preserve">Администрация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BD1BD8">
        <w:rPr>
          <w:rFonts w:ascii="Arial" w:hAnsi="Arial" w:cs="Arial"/>
          <w:sz w:val="24"/>
          <w:szCs w:val="24"/>
        </w:rPr>
        <w:t>ского</w:t>
      </w:r>
      <w:r w:rsidR="005106AD" w:rsidRPr="00BD1BD8">
        <w:rPr>
          <w:rFonts w:ascii="Arial" w:hAnsi="Arial" w:cs="Arial"/>
          <w:sz w:val="24"/>
          <w:szCs w:val="24"/>
        </w:rPr>
        <w:t xml:space="preserve"> сельсовета</w:t>
      </w:r>
      <w:r w:rsidR="00DD112C" w:rsidRPr="00BD1BD8">
        <w:rPr>
          <w:rFonts w:ascii="Arial" w:hAnsi="Arial" w:cs="Arial"/>
          <w:sz w:val="24"/>
          <w:szCs w:val="24"/>
        </w:rPr>
        <w:t xml:space="preserve"> в течение </w:t>
      </w:r>
      <w:r w:rsidR="003B0BE3">
        <w:rPr>
          <w:rFonts w:ascii="Arial" w:hAnsi="Arial" w:cs="Arial"/>
          <w:sz w:val="24"/>
          <w:szCs w:val="24"/>
        </w:rPr>
        <w:t xml:space="preserve">10 </w:t>
      </w:r>
      <w:r w:rsidR="00DD112C" w:rsidRPr="00BD1BD8">
        <w:rPr>
          <w:rFonts w:ascii="Arial" w:hAnsi="Arial" w:cs="Arial"/>
          <w:sz w:val="24"/>
          <w:szCs w:val="24"/>
        </w:rPr>
        <w:t xml:space="preserve">рабочих дней после </w:t>
      </w:r>
      <w:r w:rsidR="005106AD" w:rsidRPr="00BD1BD8">
        <w:rPr>
          <w:rFonts w:ascii="Arial" w:hAnsi="Arial" w:cs="Arial"/>
          <w:sz w:val="24"/>
          <w:szCs w:val="24"/>
        </w:rPr>
        <w:t>ходатайства</w:t>
      </w:r>
      <w:r w:rsidR="00DD112C" w:rsidRPr="00BD1BD8">
        <w:rPr>
          <w:rFonts w:ascii="Arial" w:hAnsi="Arial" w:cs="Arial"/>
          <w:sz w:val="24"/>
          <w:szCs w:val="24"/>
        </w:rPr>
        <w:t>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</w:t>
      </w:r>
      <w:r w:rsidR="003B0BE3">
        <w:rPr>
          <w:rFonts w:ascii="Arial" w:hAnsi="Arial" w:cs="Arial"/>
          <w:sz w:val="24"/>
          <w:szCs w:val="24"/>
        </w:rPr>
        <w:t xml:space="preserve">1 </w:t>
      </w:r>
      <w:r w:rsidR="00DD112C" w:rsidRPr="00BD1BD8">
        <w:rPr>
          <w:rFonts w:ascii="Arial" w:hAnsi="Arial" w:cs="Arial"/>
          <w:sz w:val="24"/>
          <w:szCs w:val="24"/>
        </w:rPr>
        <w:t>Порядка.</w:t>
      </w:r>
    </w:p>
    <w:p w:rsidR="00DD112C" w:rsidRPr="00BD1BD8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  <w:t>Общий срок рассмотрения х</w:t>
      </w:r>
      <w:r w:rsidR="009C26C7">
        <w:rPr>
          <w:rFonts w:ascii="Arial" w:hAnsi="Arial" w:cs="Arial"/>
          <w:sz w:val="24"/>
          <w:szCs w:val="24"/>
        </w:rPr>
        <w:t>одатайства не должен превышать 1</w:t>
      </w:r>
      <w:r w:rsidR="0094360B">
        <w:rPr>
          <w:rFonts w:ascii="Arial" w:hAnsi="Arial" w:cs="Arial"/>
          <w:sz w:val="24"/>
          <w:szCs w:val="24"/>
        </w:rPr>
        <w:t>0 (десяти</w:t>
      </w:r>
      <w:r w:rsidR="00DD112C" w:rsidRPr="00BD1BD8">
        <w:rPr>
          <w:rFonts w:ascii="Arial" w:hAnsi="Arial" w:cs="Arial"/>
          <w:sz w:val="24"/>
          <w:szCs w:val="24"/>
        </w:rPr>
        <w:t>) рабочих дней.</w:t>
      </w:r>
    </w:p>
    <w:p w:rsidR="00DD112C" w:rsidRPr="00BD1BD8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  <w:t>В договоре указываются: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 обязательства арендатора по реализации проекта;</w:t>
      </w:r>
    </w:p>
    <w:p w:rsidR="00DD112C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</w:t>
      </w:r>
      <w:r w:rsidR="003D5490">
        <w:rPr>
          <w:rFonts w:ascii="Arial" w:hAnsi="Arial" w:cs="Arial"/>
          <w:sz w:val="24"/>
          <w:szCs w:val="24"/>
        </w:rPr>
        <w:t>рального закона от 14.03.2022 №</w:t>
      </w:r>
      <w:r w:rsidRPr="00BD1BD8">
        <w:rPr>
          <w:rFonts w:ascii="Arial" w:hAnsi="Arial" w:cs="Arial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</w:t>
      </w:r>
      <w:r w:rsidR="00BF50AE">
        <w:rPr>
          <w:rFonts w:ascii="Arial" w:hAnsi="Arial" w:cs="Arial"/>
          <w:sz w:val="24"/>
          <w:szCs w:val="24"/>
        </w:rPr>
        <w:t>е участки на 2023 год, 2024 год;</w:t>
      </w:r>
    </w:p>
    <w:p w:rsidR="00BF50AE" w:rsidRPr="00BF50AE" w:rsidRDefault="00BF50AE" w:rsidP="00BF50A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F50AE">
        <w:rPr>
          <w:rFonts w:ascii="Arial" w:hAnsi="Arial" w:cs="Arial"/>
        </w:rPr>
        <w:t>3)  Договор аренды земельного участка</w:t>
      </w:r>
      <w:r>
        <w:rPr>
          <w:rFonts w:ascii="Arial" w:hAnsi="Arial" w:cs="Arial"/>
        </w:rPr>
        <w:t xml:space="preserve">, находящегося в </w:t>
      </w:r>
      <w:r w:rsidRPr="00BF50AE">
        <w:rPr>
          <w:rFonts w:ascii="Arial" w:hAnsi="Arial" w:cs="Arial"/>
        </w:rPr>
        <w:t xml:space="preserve"> муниципальной собственности и предоставленного по основаниям, предусмотренным </w:t>
      </w:r>
      <w:r w:rsidR="009C26C7">
        <w:rPr>
          <w:rFonts w:ascii="Arial" w:hAnsi="Arial" w:cs="Arial"/>
        </w:rPr>
        <w:t>пунктом 3 настоящего Порядка</w:t>
      </w:r>
      <w:r w:rsidRPr="00BF50AE">
        <w:rPr>
          <w:rFonts w:ascii="Arial" w:hAnsi="Arial" w:cs="Arial"/>
        </w:rPr>
        <w:t>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</w:t>
      </w:r>
      <w:r w:rsidR="009C26C7">
        <w:rPr>
          <w:rFonts w:ascii="Arial" w:hAnsi="Arial" w:cs="Arial"/>
        </w:rPr>
        <w:t>астка для целей, указанных в пункте 3 настоящего Порядка</w:t>
      </w:r>
      <w:r w:rsidRPr="00BF50AE">
        <w:rPr>
          <w:rFonts w:ascii="Arial" w:hAnsi="Arial" w:cs="Arial"/>
        </w:rPr>
        <w:t>.</w:t>
      </w:r>
    </w:p>
    <w:p w:rsidR="00BF50AE" w:rsidRPr="00BD1BD8" w:rsidRDefault="00BF50AE" w:rsidP="009C26C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F50AE">
        <w:rPr>
          <w:rFonts w:ascii="Arial" w:hAnsi="Arial" w:cs="Arial"/>
        </w:rPr>
        <w:t>Арендодатель обязан направить арендатору уведомление об отказе от указанного договора.</w:t>
      </w:r>
    </w:p>
    <w:p w:rsidR="00DD112C" w:rsidRPr="00BD1BD8" w:rsidRDefault="00895E42" w:rsidP="009C2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112C" w:rsidRPr="00BD1BD8">
        <w:rPr>
          <w:rFonts w:ascii="Arial" w:hAnsi="Arial" w:cs="Arial"/>
          <w:sz w:val="24"/>
          <w:szCs w:val="24"/>
        </w:rPr>
        <w:t>.</w:t>
      </w:r>
      <w:r w:rsidR="00DD112C" w:rsidRPr="00BD1BD8">
        <w:rPr>
          <w:rFonts w:ascii="Arial" w:hAnsi="Arial" w:cs="Arial"/>
          <w:sz w:val="24"/>
          <w:szCs w:val="24"/>
        </w:rPr>
        <w:tab/>
      </w:r>
      <w:r w:rsidR="005106AD" w:rsidRPr="00BD1BD8">
        <w:rPr>
          <w:rFonts w:ascii="Arial" w:hAnsi="Arial" w:cs="Arial"/>
          <w:sz w:val="24"/>
          <w:szCs w:val="24"/>
        </w:rPr>
        <w:t xml:space="preserve">Администрация </w:t>
      </w:r>
      <w:r w:rsidR="00AE0948">
        <w:rPr>
          <w:rFonts w:ascii="Arial" w:hAnsi="Arial" w:cs="Arial"/>
          <w:sz w:val="24"/>
          <w:szCs w:val="24"/>
        </w:rPr>
        <w:t>Сторожев</w:t>
      </w:r>
      <w:r w:rsidR="003304B9" w:rsidRPr="00BD1BD8">
        <w:rPr>
          <w:rFonts w:ascii="Arial" w:hAnsi="Arial" w:cs="Arial"/>
          <w:sz w:val="24"/>
          <w:szCs w:val="24"/>
        </w:rPr>
        <w:t>ского</w:t>
      </w:r>
      <w:r w:rsidR="005106AD" w:rsidRPr="00BD1BD8">
        <w:rPr>
          <w:rFonts w:ascii="Arial" w:hAnsi="Arial" w:cs="Arial"/>
          <w:sz w:val="24"/>
          <w:szCs w:val="24"/>
        </w:rPr>
        <w:t xml:space="preserve"> сельсовета</w:t>
      </w:r>
      <w:r w:rsidR="00DD112C" w:rsidRPr="00BD1BD8">
        <w:rPr>
          <w:rFonts w:ascii="Arial" w:hAnsi="Arial" w:cs="Arial"/>
          <w:sz w:val="24"/>
          <w:szCs w:val="24"/>
        </w:rPr>
        <w:t xml:space="preserve"> отказывает в удовлетворении ходатайства в случае:</w:t>
      </w:r>
    </w:p>
    <w:p w:rsidR="00DD112C" w:rsidRPr="00BD1BD8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1)</w:t>
      </w:r>
      <w:r w:rsidRPr="00BD1BD8">
        <w:rPr>
          <w:rFonts w:ascii="Arial" w:hAnsi="Arial" w:cs="Arial"/>
          <w:sz w:val="24"/>
          <w:szCs w:val="24"/>
        </w:rPr>
        <w:tab/>
        <w:t xml:space="preserve">не предоставления заявителем информации и документов, указанных </w:t>
      </w:r>
      <w:r w:rsidR="003B0BE3">
        <w:rPr>
          <w:rFonts w:ascii="Arial" w:hAnsi="Arial" w:cs="Arial"/>
          <w:sz w:val="24"/>
          <w:szCs w:val="24"/>
        </w:rPr>
        <w:t>в пунктах  6-7</w:t>
      </w:r>
      <w:r w:rsidRPr="00BD1BD8">
        <w:rPr>
          <w:rFonts w:ascii="Arial" w:hAnsi="Arial" w:cs="Arial"/>
          <w:sz w:val="24"/>
          <w:szCs w:val="24"/>
        </w:rPr>
        <w:t xml:space="preserve"> Порядка;</w:t>
      </w:r>
    </w:p>
    <w:p w:rsidR="00DD112C" w:rsidRPr="00BD1BD8" w:rsidRDefault="00E27C84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ab/>
        <w:t xml:space="preserve">несоответствия </w:t>
      </w:r>
      <w:r w:rsidR="00DD112C" w:rsidRPr="00BD1BD8"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hAnsi="Arial" w:cs="Arial"/>
          <w:sz w:val="24"/>
          <w:szCs w:val="24"/>
        </w:rPr>
        <w:t xml:space="preserve"> заявителя перечню деятельности по производству продукции, необходимой для обеспечения импортозамещения в </w:t>
      </w:r>
      <w:r>
        <w:rPr>
          <w:rFonts w:ascii="Arial" w:hAnsi="Arial" w:cs="Arial"/>
          <w:sz w:val="24"/>
          <w:szCs w:val="24"/>
        </w:rPr>
        <w:lastRenderedPageBreak/>
        <w:t xml:space="preserve">условиях введенных ограничительных мер со стороны иностранных государств и международных организаций, </w:t>
      </w:r>
      <w:r w:rsidR="00373617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которой установлен решением органа государственной </w:t>
      </w:r>
      <w:r w:rsidR="00572816">
        <w:rPr>
          <w:rFonts w:ascii="Arial" w:hAnsi="Arial" w:cs="Arial"/>
          <w:sz w:val="24"/>
          <w:szCs w:val="24"/>
        </w:rPr>
        <w:t xml:space="preserve">власти Курской области; </w:t>
      </w:r>
    </w:p>
    <w:p w:rsidR="00DD112C" w:rsidRPr="00BD1BD8" w:rsidRDefault="005106AD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3</w:t>
      </w:r>
      <w:r w:rsidR="00DD112C" w:rsidRPr="00BD1BD8">
        <w:rPr>
          <w:rFonts w:ascii="Arial" w:hAnsi="Arial" w:cs="Arial"/>
          <w:sz w:val="24"/>
          <w:szCs w:val="24"/>
        </w:rPr>
        <w:t>)</w:t>
      </w:r>
      <w:r w:rsidR="00DD112C" w:rsidRPr="00BD1BD8">
        <w:rPr>
          <w:rFonts w:ascii="Arial" w:hAnsi="Arial" w:cs="Arial"/>
          <w:sz w:val="24"/>
          <w:szCs w:val="24"/>
        </w:rPr>
        <w:tab/>
        <w:t>наличия основания для отказа в предоставлении земельного участка в соответствии с Земельным кодексом Российской Федерации.</w:t>
      </w:r>
    </w:p>
    <w:p w:rsidR="00DD112C" w:rsidRPr="00BD1BD8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</w:t>
      </w:r>
      <w:r w:rsidR="00895E42">
        <w:rPr>
          <w:rFonts w:ascii="Arial" w:hAnsi="Arial" w:cs="Arial"/>
          <w:sz w:val="24"/>
          <w:szCs w:val="24"/>
        </w:rPr>
        <w:t>2</w:t>
      </w:r>
      <w:r w:rsidRPr="00BD1BD8">
        <w:rPr>
          <w:rFonts w:ascii="Arial" w:hAnsi="Arial" w:cs="Arial"/>
          <w:sz w:val="24"/>
          <w:szCs w:val="24"/>
        </w:rPr>
        <w:t>.</w:t>
      </w:r>
      <w:r w:rsidRPr="00BD1BD8">
        <w:rPr>
          <w:rFonts w:ascii="Arial" w:hAnsi="Arial" w:cs="Arial"/>
          <w:sz w:val="24"/>
          <w:szCs w:val="24"/>
        </w:rPr>
        <w:tab/>
        <w:t xml:space="preserve">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 </w:t>
      </w:r>
    </w:p>
    <w:p w:rsidR="00C70D18" w:rsidRPr="00BD1BD8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BD8">
        <w:rPr>
          <w:rFonts w:ascii="Arial" w:hAnsi="Arial" w:cs="Arial"/>
          <w:sz w:val="24"/>
          <w:szCs w:val="24"/>
        </w:rPr>
        <w:t>1</w:t>
      </w:r>
      <w:r w:rsidR="00895E42">
        <w:rPr>
          <w:rFonts w:ascii="Arial" w:hAnsi="Arial" w:cs="Arial"/>
          <w:sz w:val="24"/>
          <w:szCs w:val="24"/>
        </w:rPr>
        <w:t>3</w:t>
      </w:r>
      <w:r w:rsidRPr="00BD1BD8">
        <w:rPr>
          <w:rFonts w:ascii="Arial" w:hAnsi="Arial" w:cs="Arial"/>
          <w:sz w:val="24"/>
          <w:szCs w:val="24"/>
        </w:rPr>
        <w:t>.</w:t>
      </w:r>
      <w:r w:rsidRPr="00BD1BD8">
        <w:rPr>
          <w:rFonts w:ascii="Arial" w:hAnsi="Arial" w:cs="Arial"/>
          <w:sz w:val="24"/>
          <w:szCs w:val="24"/>
        </w:rPr>
        <w:tab/>
        <w:t xml:space="preserve">В случае внесения изменений в статью 8 Федерального закона </w:t>
      </w:r>
      <w:r w:rsidR="00BD1BD8" w:rsidRPr="00BD1BD8">
        <w:rPr>
          <w:rFonts w:ascii="Arial" w:hAnsi="Arial" w:cs="Arial"/>
          <w:sz w:val="24"/>
          <w:szCs w:val="24"/>
        </w:rPr>
        <w:t>от 14.03.2022 №</w:t>
      </w:r>
      <w:r w:rsidRPr="00BD1BD8">
        <w:rPr>
          <w:rFonts w:ascii="Arial" w:hAnsi="Arial" w:cs="Arial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</w:t>
      </w:r>
      <w:r w:rsidR="00895E42">
        <w:rPr>
          <w:rFonts w:ascii="Arial" w:hAnsi="Arial" w:cs="Arial"/>
          <w:sz w:val="24"/>
          <w:szCs w:val="24"/>
        </w:rPr>
        <w:t>од, указанное в части 2 пункта 9</w:t>
      </w:r>
      <w:r w:rsidRPr="00BD1BD8">
        <w:rPr>
          <w:rFonts w:ascii="Arial" w:hAnsi="Arial" w:cs="Arial"/>
          <w:sz w:val="24"/>
          <w:szCs w:val="24"/>
        </w:rPr>
        <w:t xml:space="preserve"> настоящего Порядка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D18" w:rsidRPr="00977E0E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38B2" w:rsidRPr="00977E0E" w:rsidRDefault="008038B2">
      <w:pPr>
        <w:rPr>
          <w:rFonts w:ascii="Times New Roman" w:hAnsi="Times New Roman" w:cs="Times New Roman"/>
          <w:sz w:val="24"/>
          <w:szCs w:val="24"/>
        </w:rPr>
      </w:pPr>
    </w:p>
    <w:sectPr w:rsidR="008038B2" w:rsidRPr="00977E0E" w:rsidSect="003304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DC" w:rsidRDefault="00A901DC" w:rsidP="00982474">
      <w:pPr>
        <w:spacing w:after="0" w:line="240" w:lineRule="auto"/>
      </w:pPr>
      <w:r>
        <w:separator/>
      </w:r>
    </w:p>
  </w:endnote>
  <w:endnote w:type="continuationSeparator" w:id="1">
    <w:p w:rsidR="00A901DC" w:rsidRDefault="00A901DC" w:rsidP="009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DC" w:rsidRDefault="00A901DC" w:rsidP="00982474">
      <w:pPr>
        <w:spacing w:after="0" w:line="240" w:lineRule="auto"/>
      </w:pPr>
      <w:r>
        <w:separator/>
      </w:r>
    </w:p>
  </w:footnote>
  <w:footnote w:type="continuationSeparator" w:id="1">
    <w:p w:rsidR="00A901DC" w:rsidRDefault="00A901DC" w:rsidP="0098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1F7E33"/>
    <w:multiLevelType w:val="hybridMultilevel"/>
    <w:tmpl w:val="BDFCEE54"/>
    <w:lvl w:ilvl="0" w:tplc="950206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05A2B"/>
    <w:multiLevelType w:val="hybridMultilevel"/>
    <w:tmpl w:val="1510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7629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A2D7537"/>
    <w:multiLevelType w:val="hybridMultilevel"/>
    <w:tmpl w:val="D67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B0325"/>
    <w:multiLevelType w:val="hybridMultilevel"/>
    <w:tmpl w:val="BB1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0F42"/>
    <w:multiLevelType w:val="hybridMultilevel"/>
    <w:tmpl w:val="B88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F0F80"/>
    <w:multiLevelType w:val="hybridMultilevel"/>
    <w:tmpl w:val="CD38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3A1"/>
    <w:rsid w:val="00012DCB"/>
    <w:rsid w:val="00025EB6"/>
    <w:rsid w:val="00035A29"/>
    <w:rsid w:val="0003775C"/>
    <w:rsid w:val="00047FEA"/>
    <w:rsid w:val="00053F5C"/>
    <w:rsid w:val="00063DF8"/>
    <w:rsid w:val="00066F3E"/>
    <w:rsid w:val="00092E4E"/>
    <w:rsid w:val="000B00D6"/>
    <w:rsid w:val="000B3095"/>
    <w:rsid w:val="000B6924"/>
    <w:rsid w:val="000D55EB"/>
    <w:rsid w:val="000F2F51"/>
    <w:rsid w:val="000F6751"/>
    <w:rsid w:val="0014119B"/>
    <w:rsid w:val="0015249F"/>
    <w:rsid w:val="00213F0A"/>
    <w:rsid w:val="002231A1"/>
    <w:rsid w:val="0027101A"/>
    <w:rsid w:val="002C2FD3"/>
    <w:rsid w:val="002E04BB"/>
    <w:rsid w:val="00307CB4"/>
    <w:rsid w:val="003158B9"/>
    <w:rsid w:val="003304B9"/>
    <w:rsid w:val="00373617"/>
    <w:rsid w:val="003933E0"/>
    <w:rsid w:val="003A03F3"/>
    <w:rsid w:val="003B0BE3"/>
    <w:rsid w:val="003B3832"/>
    <w:rsid w:val="003D5490"/>
    <w:rsid w:val="00421383"/>
    <w:rsid w:val="004301B6"/>
    <w:rsid w:val="00437026"/>
    <w:rsid w:val="00481A72"/>
    <w:rsid w:val="004C447A"/>
    <w:rsid w:val="004C6C5B"/>
    <w:rsid w:val="005106AD"/>
    <w:rsid w:val="0056083C"/>
    <w:rsid w:val="00560EDB"/>
    <w:rsid w:val="00572816"/>
    <w:rsid w:val="00583090"/>
    <w:rsid w:val="005B5C8A"/>
    <w:rsid w:val="005D68F9"/>
    <w:rsid w:val="005F4F75"/>
    <w:rsid w:val="00604EF3"/>
    <w:rsid w:val="00630EEE"/>
    <w:rsid w:val="00645959"/>
    <w:rsid w:val="00665EE5"/>
    <w:rsid w:val="00695F4D"/>
    <w:rsid w:val="006964C5"/>
    <w:rsid w:val="006D0BFF"/>
    <w:rsid w:val="00736067"/>
    <w:rsid w:val="00747D88"/>
    <w:rsid w:val="00780818"/>
    <w:rsid w:val="007A1EF3"/>
    <w:rsid w:val="007D0C87"/>
    <w:rsid w:val="008038B2"/>
    <w:rsid w:val="00806366"/>
    <w:rsid w:val="008228EA"/>
    <w:rsid w:val="008254D3"/>
    <w:rsid w:val="00825BC2"/>
    <w:rsid w:val="00833826"/>
    <w:rsid w:val="00834D6E"/>
    <w:rsid w:val="00837920"/>
    <w:rsid w:val="0084485B"/>
    <w:rsid w:val="00851771"/>
    <w:rsid w:val="008601E3"/>
    <w:rsid w:val="00895E42"/>
    <w:rsid w:val="008A34CB"/>
    <w:rsid w:val="008B112E"/>
    <w:rsid w:val="008C30B9"/>
    <w:rsid w:val="008F2BC6"/>
    <w:rsid w:val="009136F6"/>
    <w:rsid w:val="00934526"/>
    <w:rsid w:val="00934AB9"/>
    <w:rsid w:val="0094360B"/>
    <w:rsid w:val="0094706D"/>
    <w:rsid w:val="00965CD0"/>
    <w:rsid w:val="00977E0E"/>
    <w:rsid w:val="00982474"/>
    <w:rsid w:val="009908BA"/>
    <w:rsid w:val="009B7516"/>
    <w:rsid w:val="009C26C7"/>
    <w:rsid w:val="009D55F3"/>
    <w:rsid w:val="00A901DC"/>
    <w:rsid w:val="00AE0948"/>
    <w:rsid w:val="00AF3767"/>
    <w:rsid w:val="00B05331"/>
    <w:rsid w:val="00B25E3B"/>
    <w:rsid w:val="00B623E4"/>
    <w:rsid w:val="00B6254B"/>
    <w:rsid w:val="00B93F09"/>
    <w:rsid w:val="00BB5D6F"/>
    <w:rsid w:val="00BD1BD8"/>
    <w:rsid w:val="00BF50AE"/>
    <w:rsid w:val="00C0193F"/>
    <w:rsid w:val="00C04DC8"/>
    <w:rsid w:val="00C27DF8"/>
    <w:rsid w:val="00C70D18"/>
    <w:rsid w:val="00C77062"/>
    <w:rsid w:val="00C843A1"/>
    <w:rsid w:val="00D46F79"/>
    <w:rsid w:val="00DC488A"/>
    <w:rsid w:val="00DD112C"/>
    <w:rsid w:val="00DD5D8C"/>
    <w:rsid w:val="00DE530D"/>
    <w:rsid w:val="00DF2FA4"/>
    <w:rsid w:val="00E1015D"/>
    <w:rsid w:val="00E27C84"/>
    <w:rsid w:val="00E526C4"/>
    <w:rsid w:val="00E531AE"/>
    <w:rsid w:val="00E64333"/>
    <w:rsid w:val="00E75F83"/>
    <w:rsid w:val="00F13E00"/>
    <w:rsid w:val="00F173B0"/>
    <w:rsid w:val="00F30DA5"/>
    <w:rsid w:val="00F43C61"/>
    <w:rsid w:val="00F53B9A"/>
    <w:rsid w:val="00F552E4"/>
    <w:rsid w:val="00F6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474"/>
  </w:style>
  <w:style w:type="paragraph" w:styleId="a8">
    <w:name w:val="footer"/>
    <w:basedOn w:val="a"/>
    <w:link w:val="a9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474"/>
  </w:style>
  <w:style w:type="character" w:styleId="aa">
    <w:name w:val="Hyperlink"/>
    <w:basedOn w:val="a0"/>
    <w:uiPriority w:val="99"/>
    <w:unhideWhenUsed/>
    <w:rsid w:val="000F6751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5"/>
    <w:rsid w:val="008038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38B2"/>
    <w:rPr>
      <w:rFonts w:ascii="Arial" w:eastAsia="Arial" w:hAnsi="Arial" w:cs="Arial"/>
      <w:shd w:val="clear" w:color="auto" w:fill="FFFFFF"/>
    </w:rPr>
  </w:style>
  <w:style w:type="paragraph" w:customStyle="1" w:styleId="5">
    <w:name w:val="Основной текст5"/>
    <w:basedOn w:val="a"/>
    <w:link w:val="ab"/>
    <w:rsid w:val="008038B2"/>
    <w:pPr>
      <w:shd w:val="clear" w:color="auto" w:fill="FFFFFF"/>
      <w:spacing w:after="0" w:line="259" w:lineRule="exact"/>
    </w:pPr>
    <w:rPr>
      <w:rFonts w:ascii="Arial" w:eastAsia="Arial" w:hAnsi="Arial" w:cs="Arial"/>
      <w:sz w:val="23"/>
      <w:szCs w:val="23"/>
    </w:rPr>
  </w:style>
  <w:style w:type="paragraph" w:customStyle="1" w:styleId="80">
    <w:name w:val="Основной текст (8)"/>
    <w:basedOn w:val="a"/>
    <w:link w:val="8"/>
    <w:rsid w:val="008038B2"/>
    <w:pPr>
      <w:shd w:val="clear" w:color="auto" w:fill="FFFFFF"/>
      <w:spacing w:before="240" w:after="780" w:line="264" w:lineRule="exact"/>
      <w:jc w:val="right"/>
    </w:pPr>
    <w:rPr>
      <w:rFonts w:ascii="Arial" w:eastAsia="Arial" w:hAnsi="Arial" w:cs="Arial"/>
    </w:rPr>
  </w:style>
  <w:style w:type="paragraph" w:customStyle="1" w:styleId="s1">
    <w:name w:val="s_1"/>
    <w:basedOn w:val="a"/>
    <w:rsid w:val="00BF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8AB6-F25F-4D26-A39F-22E33BE7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kulef</dc:creator>
  <cp:lastModifiedBy>АСС</cp:lastModifiedBy>
  <cp:revision>22</cp:revision>
  <cp:lastPrinted>2022-06-20T10:05:00Z</cp:lastPrinted>
  <dcterms:created xsi:type="dcterms:W3CDTF">2022-04-08T13:37:00Z</dcterms:created>
  <dcterms:modified xsi:type="dcterms:W3CDTF">2022-07-21T13:32:00Z</dcterms:modified>
</cp:coreProperties>
</file>