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27" w:rsidRDefault="00445727" w:rsidP="00445727">
      <w:pPr>
        <w:jc w:val="center"/>
        <w:rPr>
          <w:rFonts w:cs="Times New Roman"/>
          <w:b/>
        </w:rPr>
      </w:pPr>
      <w:r>
        <w:rPr>
          <w:rFonts w:cs="Times New Roman"/>
          <w:b/>
        </w:rPr>
        <w:t>ОТЧЕТ</w:t>
      </w:r>
    </w:p>
    <w:p w:rsidR="00445727" w:rsidRDefault="00445727" w:rsidP="00445727">
      <w:pPr>
        <w:jc w:val="center"/>
        <w:rPr>
          <w:rFonts w:cs="Times New Roman"/>
          <w:b/>
        </w:rPr>
      </w:pPr>
      <w:r>
        <w:rPr>
          <w:rFonts w:cs="Times New Roman"/>
          <w:b/>
        </w:rPr>
        <w:t xml:space="preserve">по выполнению мероприятий плана противодействия коррупции в муниципальном образовании </w:t>
      </w:r>
    </w:p>
    <w:p w:rsidR="00445727" w:rsidRDefault="00445727" w:rsidP="00445727">
      <w:pPr>
        <w:jc w:val="center"/>
        <w:rPr>
          <w:rFonts w:cs="Times New Roman"/>
          <w:b/>
        </w:rPr>
      </w:pPr>
      <w:r>
        <w:rPr>
          <w:rFonts w:cs="Times New Roman"/>
          <w:b/>
        </w:rPr>
        <w:t>«</w:t>
      </w:r>
      <w:proofErr w:type="spellStart"/>
      <w:r>
        <w:rPr>
          <w:rFonts w:cs="Times New Roman"/>
          <w:b/>
        </w:rPr>
        <w:t>Сторожевский</w:t>
      </w:r>
      <w:proofErr w:type="spellEnd"/>
      <w:r>
        <w:rPr>
          <w:rFonts w:cs="Times New Roman"/>
          <w:b/>
        </w:rPr>
        <w:t xml:space="preserve"> сельсовет»  </w:t>
      </w:r>
      <w:proofErr w:type="spellStart"/>
      <w:r>
        <w:rPr>
          <w:rFonts w:cs="Times New Roman"/>
          <w:b/>
        </w:rPr>
        <w:t>Большесолдатского</w:t>
      </w:r>
      <w:proofErr w:type="spellEnd"/>
      <w:r>
        <w:rPr>
          <w:rFonts w:cs="Times New Roman"/>
          <w:b/>
        </w:rPr>
        <w:t xml:space="preserve"> района Курской области</w:t>
      </w:r>
    </w:p>
    <w:p w:rsidR="00445727" w:rsidRDefault="00445727" w:rsidP="00445727">
      <w:pPr>
        <w:jc w:val="center"/>
        <w:rPr>
          <w:rFonts w:cs="Times New Roman"/>
          <w:b/>
        </w:rPr>
      </w:pPr>
      <w:r>
        <w:rPr>
          <w:rFonts w:cs="Times New Roman"/>
          <w:b/>
        </w:rPr>
        <w:t xml:space="preserve"> за 2023год </w:t>
      </w:r>
    </w:p>
    <w:p w:rsidR="00445727" w:rsidRDefault="00445727" w:rsidP="00445727">
      <w:pPr>
        <w:jc w:val="center"/>
        <w:rPr>
          <w:rFonts w:cs="Times New Roman"/>
          <w:b/>
        </w:rPr>
      </w:pPr>
    </w:p>
    <w:p w:rsidR="00445727" w:rsidRDefault="00445727" w:rsidP="00445727">
      <w:pPr>
        <w:rPr>
          <w:rFonts w:cs="Times New Roman"/>
        </w:rPr>
      </w:pPr>
      <w:r>
        <w:rPr>
          <w:rFonts w:cs="Times New Roman"/>
        </w:rPr>
        <w:t xml:space="preserve">       Работа по противодействию коррупции в администрации </w:t>
      </w:r>
      <w:proofErr w:type="spellStart"/>
      <w:r>
        <w:rPr>
          <w:rFonts w:cs="Times New Roman"/>
        </w:rPr>
        <w:t>Сторожевского</w:t>
      </w:r>
      <w:proofErr w:type="spellEnd"/>
      <w:r>
        <w:rPr>
          <w:rFonts w:cs="Times New Roman"/>
        </w:rPr>
        <w:t xml:space="preserve"> сельсовета осуществляется в соответствии с Федеральным законом от 25 декабря 2008года № 273-ФЗ «О противодействии коррупции», Указом Президента Российской Федерации от 21 июля 2010 года № 925 «О мерах по реализации отдельных положений Федерального закона</w:t>
      </w:r>
      <w:proofErr w:type="gramStart"/>
      <w:r>
        <w:rPr>
          <w:rFonts w:cs="Times New Roman"/>
        </w:rPr>
        <w:t>»О</w:t>
      </w:r>
      <w:proofErr w:type="gramEnd"/>
      <w:r>
        <w:rPr>
          <w:rFonts w:cs="Times New Roman"/>
        </w:rPr>
        <w:t xml:space="preserve"> противодействии коррупции», Федеральным законом от 02 марта 2007 года № 25-ФЗ «О муниципальной службе в Российской Федерации».</w:t>
      </w:r>
    </w:p>
    <w:p w:rsidR="00445727" w:rsidRDefault="00445727" w:rsidP="00445727">
      <w:pPr>
        <w:pStyle w:val="a3"/>
        <w:shd w:val="clear" w:color="auto" w:fill="F8F8F8"/>
        <w:spacing w:beforeAutospacing="0" w:after="0" w:afterAutospacing="0" w:line="228" w:lineRule="atLeast"/>
        <w:ind w:right="-1"/>
        <w:rPr>
          <w:rStyle w:val="a5"/>
          <w:b w:val="0"/>
          <w:bCs w:val="0"/>
        </w:rPr>
      </w:pPr>
      <w:r>
        <w:rPr>
          <w:rFonts w:eastAsia="SimSun"/>
          <w:kern w:val="2"/>
          <w:lang w:eastAsia="hi-IN" w:bidi="hi-IN"/>
        </w:rPr>
        <w:t xml:space="preserve">       </w:t>
      </w:r>
      <w:r>
        <w:t xml:space="preserve">Обеспечение безопасности, профилактика коррупционных и иных правонарушений является одним из важнейших направлений деятельности Администрации </w:t>
      </w:r>
      <w:proofErr w:type="spellStart"/>
      <w:r>
        <w:t>Сторожевского</w:t>
      </w:r>
      <w:proofErr w:type="spellEnd"/>
      <w:r>
        <w:t xml:space="preserve"> сельсовета. В администрации </w:t>
      </w:r>
      <w:proofErr w:type="spellStart"/>
      <w:r>
        <w:t>Сторожевского</w:t>
      </w:r>
      <w:proofErr w:type="spellEnd"/>
      <w:r>
        <w:t xml:space="preserve"> сельсовета постановлением № 48 от 28.12.2020года утвержден План мероприятий по противодействию коррупции </w:t>
      </w:r>
      <w:r>
        <w:rPr>
          <w:rStyle w:val="a5"/>
          <w:b w:val="0"/>
        </w:rPr>
        <w:t xml:space="preserve">в администрации </w:t>
      </w:r>
      <w:proofErr w:type="spellStart"/>
      <w:r>
        <w:rPr>
          <w:rStyle w:val="a5"/>
          <w:b w:val="0"/>
        </w:rPr>
        <w:t>Сторожевского</w:t>
      </w:r>
      <w:proofErr w:type="spellEnd"/>
      <w:r>
        <w:rPr>
          <w:rStyle w:val="a5"/>
          <w:b w:val="0"/>
        </w:rPr>
        <w:t xml:space="preserve"> сельсовета</w:t>
      </w:r>
    </w:p>
    <w:p w:rsidR="00445727" w:rsidRDefault="00445727" w:rsidP="00445727">
      <w:pPr>
        <w:rPr>
          <w:rFonts w:cs="Times New Roman"/>
        </w:rPr>
      </w:pPr>
      <w:r>
        <w:rPr>
          <w:rStyle w:val="a5"/>
          <w:b w:val="0"/>
        </w:rPr>
        <w:t xml:space="preserve"> </w:t>
      </w:r>
      <w:proofErr w:type="spellStart"/>
      <w:r>
        <w:rPr>
          <w:rStyle w:val="a5"/>
          <w:b w:val="0"/>
        </w:rPr>
        <w:t>Большесолдатского</w:t>
      </w:r>
      <w:proofErr w:type="spellEnd"/>
      <w:r>
        <w:rPr>
          <w:rStyle w:val="a5"/>
          <w:b w:val="0"/>
        </w:rPr>
        <w:t xml:space="preserve"> района Курской области</w:t>
      </w:r>
      <w:r>
        <w:rPr>
          <w:rFonts w:cs="Times New Roman"/>
        </w:rPr>
        <w:t xml:space="preserve"> на 2021-2023 годы, определены мероприятия, направленные на борьбу с коррупцией, установлены сроки их исполнения и определены ответственные лица.</w:t>
      </w:r>
    </w:p>
    <w:p w:rsidR="00445727" w:rsidRDefault="00445727" w:rsidP="00445727">
      <w:pPr>
        <w:rPr>
          <w:rFonts w:cs="Times New Roman"/>
        </w:rPr>
      </w:pPr>
    </w:p>
    <w:tbl>
      <w:tblPr>
        <w:tblW w:w="14595" w:type="dxa"/>
        <w:tblInd w:w="-229" w:type="dxa"/>
        <w:tblLayout w:type="fixed"/>
        <w:tblCellMar>
          <w:top w:w="55" w:type="dxa"/>
          <w:left w:w="55" w:type="dxa"/>
          <w:bottom w:w="55" w:type="dxa"/>
          <w:right w:w="55" w:type="dxa"/>
        </w:tblCellMar>
        <w:tblLook w:val="04A0"/>
      </w:tblPr>
      <w:tblGrid>
        <w:gridCol w:w="852"/>
        <w:gridCol w:w="3742"/>
        <w:gridCol w:w="84"/>
        <w:gridCol w:w="2192"/>
        <w:gridCol w:w="1318"/>
        <w:gridCol w:w="6407"/>
      </w:tblGrid>
      <w:tr w:rsidR="00445727" w:rsidTr="00445727">
        <w:tc>
          <w:tcPr>
            <w:tcW w:w="851" w:type="dxa"/>
            <w:tcBorders>
              <w:top w:val="single" w:sz="2" w:space="0" w:color="000000"/>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w:t>
            </w:r>
          </w:p>
          <w:p w:rsidR="00445727" w:rsidRDefault="00445727">
            <w:pPr>
              <w:pStyle w:val="a4"/>
              <w:jc w:val="center"/>
              <w:rPr>
                <w:rFonts w:cs="Times New Roman"/>
              </w:rPr>
            </w:pPr>
            <w:proofErr w:type="spellStart"/>
            <w:proofErr w:type="gramStart"/>
            <w:r>
              <w:rPr>
                <w:rFonts w:cs="Times New Roman"/>
              </w:rPr>
              <w:t>п</w:t>
            </w:r>
            <w:proofErr w:type="spellEnd"/>
            <w:proofErr w:type="gramEnd"/>
            <w:r>
              <w:rPr>
                <w:rFonts w:cs="Times New Roman"/>
              </w:rPr>
              <w:t>/</w:t>
            </w:r>
            <w:proofErr w:type="spellStart"/>
            <w:r>
              <w:rPr>
                <w:rFonts w:cs="Times New Roman"/>
              </w:rPr>
              <w:t>п</w:t>
            </w:r>
            <w:proofErr w:type="spellEnd"/>
          </w:p>
        </w:tc>
        <w:tc>
          <w:tcPr>
            <w:tcW w:w="3744" w:type="dxa"/>
            <w:tcBorders>
              <w:top w:val="single" w:sz="2" w:space="0" w:color="000000"/>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Наименование мероприятия</w:t>
            </w:r>
          </w:p>
        </w:tc>
        <w:tc>
          <w:tcPr>
            <w:tcW w:w="2277" w:type="dxa"/>
            <w:gridSpan w:val="2"/>
            <w:tcBorders>
              <w:top w:val="single" w:sz="2" w:space="0" w:color="000000"/>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Ожидаемый результат</w:t>
            </w:r>
          </w:p>
        </w:tc>
        <w:tc>
          <w:tcPr>
            <w:tcW w:w="1319" w:type="dxa"/>
            <w:tcBorders>
              <w:top w:val="single" w:sz="2" w:space="0" w:color="000000"/>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Срок  реализации</w:t>
            </w:r>
          </w:p>
        </w:tc>
        <w:tc>
          <w:tcPr>
            <w:tcW w:w="6410" w:type="dxa"/>
            <w:tcBorders>
              <w:top w:val="single" w:sz="2" w:space="0" w:color="000000"/>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t>Информация о реализации мероприятий</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t>1.Координационные мероприятия механизмов противодействия коррупции</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t>1.1.Правовое обеспечение в сфере противодействия коррупции</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1.1.1.</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Принятие нормативных правовых актов, направленных на противодействие коррупции, в том числе своевременное приведение в соответствие с федеральным, региональным законодательством нормативных правовых актов в сфере противодействия коррупции</w:t>
            </w:r>
          </w:p>
        </w:tc>
        <w:tc>
          <w:tcPr>
            <w:tcW w:w="2277" w:type="dxa"/>
            <w:gridSpan w:val="2"/>
            <w:tcBorders>
              <w:top w:val="nil"/>
              <w:left w:val="single" w:sz="2" w:space="0" w:color="000000"/>
              <w:bottom w:val="single" w:sz="2" w:space="0" w:color="000000"/>
              <w:right w:val="nil"/>
            </w:tcBorders>
            <w:hideMark/>
          </w:tcPr>
          <w:p w:rsidR="00445727" w:rsidRDefault="00445727">
            <w:pPr>
              <w:pStyle w:val="a4"/>
              <w:rPr>
                <w:rFonts w:cs="Times New Roman"/>
              </w:rPr>
            </w:pPr>
            <w:r>
              <w:rPr>
                <w:rFonts w:cs="Times New Roman"/>
              </w:rPr>
              <w:t>Обеспечение своевременного принятия нормативных правовых актов в сфере противодействия коррупции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tcPr>
          <w:p w:rsidR="00445727" w:rsidRDefault="00445727">
            <w:pPr>
              <w:jc w:val="center"/>
              <w:rPr>
                <w:rFonts w:cs="Times New Roman"/>
              </w:rPr>
            </w:pPr>
            <w:r>
              <w:rPr>
                <w:rFonts w:cs="Times New Roman"/>
              </w:rPr>
              <w:t xml:space="preserve">Постановление администрации </w:t>
            </w:r>
            <w:proofErr w:type="spellStart"/>
            <w:r>
              <w:rPr>
                <w:rFonts w:cs="Times New Roman"/>
              </w:rPr>
              <w:t>Сторожевского</w:t>
            </w:r>
            <w:proofErr w:type="spellEnd"/>
            <w:r>
              <w:rPr>
                <w:rFonts w:cs="Times New Roman"/>
              </w:rPr>
              <w:t xml:space="preserve"> сельсовета </w:t>
            </w:r>
          </w:p>
          <w:p w:rsidR="00445727" w:rsidRDefault="00445727">
            <w:pPr>
              <w:tabs>
                <w:tab w:val="left" w:pos="0"/>
                <w:tab w:val="right" w:pos="10318"/>
              </w:tabs>
              <w:jc w:val="center"/>
              <w:rPr>
                <w:rFonts w:cs="Times New Roman"/>
              </w:rPr>
            </w:pPr>
            <w:r>
              <w:rPr>
                <w:rFonts w:cs="Times New Roman"/>
              </w:rPr>
              <w:t xml:space="preserve">от 30  ноября 2023 г. № 45 </w:t>
            </w:r>
          </w:p>
          <w:p w:rsidR="00445727" w:rsidRDefault="00445727">
            <w:pPr>
              <w:tabs>
                <w:tab w:val="left" w:pos="0"/>
                <w:tab w:val="right" w:pos="10318"/>
              </w:tabs>
              <w:jc w:val="center"/>
              <w:rPr>
                <w:rFonts w:cs="Times New Roman"/>
              </w:rPr>
            </w:pPr>
            <w:r>
              <w:rPr>
                <w:rFonts w:cs="Times New Roman"/>
              </w:rPr>
              <w:t>«Об утверждении Положения о порядке применения дисциплинарных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45727" w:rsidRDefault="00445727">
            <w:pPr>
              <w:pStyle w:val="a4"/>
              <w:rPr>
                <w:rFonts w:cs="Times New Roman"/>
              </w:rPr>
            </w:pP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1.1.2.</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Разработка и утверждение плана мероприятий по противодействию коррупции на 2021-2023 годы</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Совершенствование правовых, организационных и </w:t>
            </w:r>
            <w:r>
              <w:rPr>
                <w:rFonts w:cs="Times New Roman"/>
              </w:rPr>
              <w:lastRenderedPageBreak/>
              <w:t>иных механизмов противодействия</w:t>
            </w:r>
          </w:p>
        </w:tc>
        <w:tc>
          <w:tcPr>
            <w:tcW w:w="1319"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 xml:space="preserve"> 1 квартал 2021 г.</w:t>
            </w:r>
          </w:p>
        </w:tc>
        <w:tc>
          <w:tcPr>
            <w:tcW w:w="6410" w:type="dxa"/>
            <w:tcBorders>
              <w:top w:val="nil"/>
              <w:left w:val="single" w:sz="2" w:space="0" w:color="000000"/>
              <w:bottom w:val="single" w:sz="2" w:space="0" w:color="000000"/>
              <w:right w:val="single" w:sz="2" w:space="0" w:color="000000"/>
            </w:tcBorders>
          </w:tcPr>
          <w:p w:rsidR="00445727" w:rsidRDefault="00445727">
            <w:pPr>
              <w:pStyle w:val="ConsPlusTitle"/>
              <w:jc w:val="center"/>
              <w:rPr>
                <w:b w:val="0"/>
                <w:szCs w:val="24"/>
              </w:rPr>
            </w:pPr>
            <w:r>
              <w:rPr>
                <w:b w:val="0"/>
                <w:szCs w:val="24"/>
              </w:rPr>
              <w:t xml:space="preserve">План разработан, утвержден постановлением администрации </w:t>
            </w:r>
            <w:proofErr w:type="spellStart"/>
            <w:r>
              <w:rPr>
                <w:b w:val="0"/>
                <w:szCs w:val="24"/>
              </w:rPr>
              <w:t>Сторожевского</w:t>
            </w:r>
            <w:proofErr w:type="spellEnd"/>
            <w:r>
              <w:rPr>
                <w:b w:val="0"/>
                <w:szCs w:val="24"/>
              </w:rPr>
              <w:t xml:space="preserve"> сельсовета от 28.12.2020г.</w:t>
            </w:r>
          </w:p>
          <w:p w:rsidR="00445727" w:rsidRDefault="00445727">
            <w:pPr>
              <w:pStyle w:val="ConsPlusTitle"/>
              <w:jc w:val="center"/>
              <w:rPr>
                <w:b w:val="0"/>
                <w:szCs w:val="24"/>
              </w:rPr>
            </w:pPr>
            <w:r>
              <w:rPr>
                <w:b w:val="0"/>
                <w:szCs w:val="24"/>
              </w:rPr>
              <w:t xml:space="preserve"> № 48</w:t>
            </w:r>
          </w:p>
          <w:p w:rsidR="00445727" w:rsidRDefault="00445727">
            <w:pPr>
              <w:pStyle w:val="ConsPlusTitle"/>
              <w:jc w:val="center"/>
              <w:rPr>
                <w:b w:val="0"/>
                <w:szCs w:val="24"/>
              </w:rPr>
            </w:pPr>
          </w:p>
          <w:p w:rsidR="00445727" w:rsidRDefault="00445727">
            <w:pPr>
              <w:pStyle w:val="a4"/>
              <w:rPr>
                <w:rFonts w:cs="Times New Roman"/>
              </w:rPr>
            </w:pP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1.1.3.</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Проведение </w:t>
            </w:r>
            <w:proofErr w:type="spellStart"/>
            <w:r>
              <w:rPr>
                <w:rFonts w:cs="Times New Roman"/>
              </w:rPr>
              <w:t>антикоррупционной</w:t>
            </w:r>
            <w:proofErr w:type="spellEnd"/>
            <w:r>
              <w:rPr>
                <w:rFonts w:cs="Times New Roman"/>
              </w:rPr>
              <w:t xml:space="preserve"> экспертизы проектов нормативных правовых актов</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Выявление и устранение в проектах нормативных правовых актов </w:t>
            </w:r>
            <w:proofErr w:type="spellStart"/>
            <w:r>
              <w:rPr>
                <w:rFonts w:cs="Times New Roman"/>
              </w:rPr>
              <w:t>коррупциогенных</w:t>
            </w:r>
            <w:proofErr w:type="spellEnd"/>
            <w:r>
              <w:rPr>
                <w:rFonts w:cs="Times New Roman"/>
              </w:rPr>
              <w:t xml:space="preserve"> факторов</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b/>
              </w:rPr>
            </w:pPr>
            <w:r>
              <w:rPr>
                <w:rFonts w:cs="Times New Roman"/>
              </w:rPr>
              <w:t xml:space="preserve">Предоставление проектов нормативных правовых актов в прокуратуру </w:t>
            </w:r>
            <w:proofErr w:type="spellStart"/>
            <w:r>
              <w:rPr>
                <w:rFonts w:cs="Times New Roman"/>
              </w:rPr>
              <w:t>Большесолдатского</w:t>
            </w:r>
            <w:proofErr w:type="spellEnd"/>
            <w:r>
              <w:rPr>
                <w:rFonts w:cs="Times New Roman"/>
              </w:rPr>
              <w:t xml:space="preserve"> района для проверки на предмет законности и проведения </w:t>
            </w:r>
            <w:proofErr w:type="spellStart"/>
            <w:r>
              <w:rPr>
                <w:rFonts w:cs="Times New Roman"/>
              </w:rPr>
              <w:t>антикоррупционной</w:t>
            </w:r>
            <w:proofErr w:type="spellEnd"/>
            <w:r>
              <w:rPr>
                <w:rFonts w:cs="Times New Roman"/>
              </w:rPr>
              <w:t xml:space="preserve"> экспертизы</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1.1.4.</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Проведение </w:t>
            </w:r>
            <w:proofErr w:type="spellStart"/>
            <w:r>
              <w:rPr>
                <w:rFonts w:cs="Times New Roman"/>
              </w:rPr>
              <w:t>антикоррупционной</w:t>
            </w:r>
            <w:proofErr w:type="spellEnd"/>
            <w:r>
              <w:rPr>
                <w:rFonts w:cs="Times New Roman"/>
              </w:rPr>
              <w:t xml:space="preserve"> экспертизы принятых нормативных правовых актов</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Выявление и устранение в нормативных правовых актах </w:t>
            </w:r>
            <w:proofErr w:type="spellStart"/>
            <w:r>
              <w:rPr>
                <w:rFonts w:cs="Times New Roman"/>
              </w:rPr>
              <w:t>коррупциогенных</w:t>
            </w:r>
            <w:proofErr w:type="spellEnd"/>
            <w:r>
              <w:rPr>
                <w:rFonts w:cs="Times New Roman"/>
              </w:rPr>
              <w:t xml:space="preserve"> факторов</w:t>
            </w:r>
          </w:p>
        </w:tc>
        <w:tc>
          <w:tcPr>
            <w:tcW w:w="1319" w:type="dxa"/>
            <w:tcBorders>
              <w:top w:val="nil"/>
              <w:left w:val="single" w:sz="2" w:space="0" w:color="000000"/>
              <w:bottom w:val="single" w:sz="2" w:space="0" w:color="000000"/>
              <w:right w:val="nil"/>
            </w:tcBorders>
          </w:tcPr>
          <w:p w:rsidR="00445727" w:rsidRDefault="00445727">
            <w:pPr>
              <w:pStyle w:val="a4"/>
              <w:jc w:val="center"/>
              <w:rPr>
                <w:rFonts w:cs="Times New Roman"/>
              </w:rPr>
            </w:pPr>
          </w:p>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b/>
              </w:rPr>
            </w:pPr>
            <w:r>
              <w:rPr>
                <w:rFonts w:cs="Times New Roman"/>
              </w:rPr>
              <w:t>Соответствует законодательству</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1.1.5.</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Участие в мониторинге исполнения законодательства по противодействию коррупции в органах местного самоуправления</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Выполнение требований законодательства по противодействию коррупции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Регулярно проводится мониторинг выполнения требований законодательства по противодействию коррупции</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t xml:space="preserve">1.2.Организационное обеспечение </w:t>
            </w:r>
            <w:proofErr w:type="spellStart"/>
            <w:r>
              <w:rPr>
                <w:rFonts w:cs="Times New Roman"/>
              </w:rPr>
              <w:t>антикоррупционных</w:t>
            </w:r>
            <w:proofErr w:type="spellEnd"/>
            <w:r>
              <w:rPr>
                <w:rFonts w:cs="Times New Roman"/>
              </w:rPr>
              <w:t xml:space="preserve"> мероприятий</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1.2.2.</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proofErr w:type="gramStart"/>
            <w:r>
              <w:rPr>
                <w:rFonts w:cs="Times New Roman"/>
              </w:rPr>
              <w:t>Контроль за</w:t>
            </w:r>
            <w:proofErr w:type="gramEnd"/>
            <w:r>
              <w:rPr>
                <w:rFonts w:cs="Times New Roman"/>
              </w:rPr>
              <w:t xml:space="preserve"> ходом реализации плана мероприятий по противодействию коррупции:</w:t>
            </w:r>
          </w:p>
          <w:p w:rsidR="00445727" w:rsidRDefault="00445727">
            <w:pPr>
              <w:pStyle w:val="a4"/>
              <w:jc w:val="both"/>
              <w:rPr>
                <w:rFonts w:cs="Times New Roman"/>
              </w:rPr>
            </w:pPr>
            <w:r>
              <w:rPr>
                <w:rFonts w:cs="Times New Roman"/>
              </w:rPr>
              <w:t>-проведение анализа исполнения плана;</w:t>
            </w:r>
          </w:p>
          <w:p w:rsidR="00445727" w:rsidRDefault="00445727">
            <w:pPr>
              <w:pStyle w:val="a4"/>
              <w:jc w:val="both"/>
              <w:rPr>
                <w:rFonts w:cs="Times New Roman"/>
              </w:rPr>
            </w:pPr>
            <w:r>
              <w:rPr>
                <w:rFonts w:cs="Times New Roman"/>
              </w:rPr>
              <w:t>-принятие мер по выявленным нарушениям</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Совершенствование правовых, организационных и иных механизмов противодействия коррупции</w:t>
            </w:r>
          </w:p>
        </w:tc>
        <w:tc>
          <w:tcPr>
            <w:tcW w:w="1319" w:type="dxa"/>
            <w:tcBorders>
              <w:top w:val="nil"/>
              <w:left w:val="single" w:sz="2" w:space="0" w:color="000000"/>
              <w:bottom w:val="single" w:sz="2" w:space="0" w:color="000000"/>
              <w:right w:val="nil"/>
            </w:tcBorders>
            <w:hideMark/>
          </w:tcPr>
          <w:p w:rsidR="00445727" w:rsidRDefault="00445727">
            <w:pPr>
              <w:pStyle w:val="a4"/>
              <w:rPr>
                <w:rFonts w:cs="Times New Roman"/>
              </w:rPr>
            </w:pPr>
            <w:r>
              <w:rPr>
                <w:rFonts w:cs="Times New Roman"/>
              </w:rPr>
              <w:t>Ежегодно</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Проведен анализ реализации плана мероприятий по противодействию коррупции и выявлению нарушений</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1.2.4.</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Работа по профилактике коррупционных и иных правонарушений в </w:t>
            </w:r>
            <w:r>
              <w:rPr>
                <w:rFonts w:cs="Times New Roman"/>
              </w:rPr>
              <w:lastRenderedPageBreak/>
              <w:t xml:space="preserve">подведомственных учреждениях </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lastRenderedPageBreak/>
              <w:t xml:space="preserve">Совершенствование правовых, организационных и </w:t>
            </w:r>
            <w:r>
              <w:rPr>
                <w:rFonts w:cs="Times New Roman"/>
              </w:rPr>
              <w:lastRenderedPageBreak/>
              <w:t>иных механизмов противодействия коррупции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lastRenderedPageBreak/>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 xml:space="preserve">Систематически проводилась разъяснительная работа в учреждениях по недопустимости нарушения </w:t>
            </w:r>
            <w:proofErr w:type="spellStart"/>
            <w:r>
              <w:rPr>
                <w:rFonts w:cs="Times New Roman"/>
              </w:rPr>
              <w:t>антикоррупционного</w:t>
            </w:r>
            <w:proofErr w:type="spellEnd"/>
            <w:r>
              <w:rPr>
                <w:rFonts w:cs="Times New Roman"/>
              </w:rPr>
              <w:t xml:space="preserve"> законодательства, об ответственности </w:t>
            </w:r>
            <w:r>
              <w:rPr>
                <w:rFonts w:cs="Times New Roman"/>
              </w:rPr>
              <w:lastRenderedPageBreak/>
              <w:t>за такие нарушения. Разработаны памятки.</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lastRenderedPageBreak/>
              <w:t>1.3.Меры по совершенствованию муниципального управления в целях предупреждения коррупции</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1.3.2.</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Обеспечение своевременного представления лицами, предусмотренными действующим законодательством, сведений о доходах, об имуществе и обязательствах имущественного характера</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Исключение фактов нарушения ограничений и запретов, установленных действующим законодательством</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Всеми муниципальными служащими своевременно были представлены сведения о доходах, расходах, об имуществе и обязательствах имущественного характера в установленный срок</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1.3.3.</w:t>
            </w:r>
          </w:p>
        </w:tc>
        <w:tc>
          <w:tcPr>
            <w:tcW w:w="3744" w:type="dxa"/>
            <w:tcBorders>
              <w:top w:val="nil"/>
              <w:left w:val="single" w:sz="2" w:space="0" w:color="000000"/>
              <w:bottom w:val="single" w:sz="2" w:space="0" w:color="000000"/>
              <w:right w:val="nil"/>
            </w:tcBorders>
          </w:tcPr>
          <w:p w:rsidR="00445727" w:rsidRDefault="00445727">
            <w:pPr>
              <w:pStyle w:val="a4"/>
              <w:jc w:val="both"/>
              <w:rPr>
                <w:rFonts w:cs="Times New Roman"/>
              </w:rPr>
            </w:pPr>
            <w:r>
              <w:rPr>
                <w:rFonts w:cs="Times New Roman"/>
              </w:rPr>
              <w:t xml:space="preserve">Анализ сведений о доходах, об имуществе и обязательствах имущественного характера, граждан, претендующих на замещение должностей муниципальной службы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руководителей подведомственных учреждений, а также членов их семей (супруга и несовершеннолетних детей)</w:t>
            </w:r>
          </w:p>
          <w:p w:rsidR="00445727" w:rsidRDefault="00445727">
            <w:pPr>
              <w:pStyle w:val="a4"/>
              <w:jc w:val="both"/>
              <w:rPr>
                <w:rFonts w:cs="Times New Roman"/>
              </w:rPr>
            </w:pP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Исключение фактов нарушения ограничений и запретов, установленных действующим законодательством</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 xml:space="preserve">Проводится анализ сведений о доходах, об имуществе и обязательствах имущественного характера, граждан, претендующих на замещение должностей муниципальной службы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а также членов их семей (супруга и несовершеннолетних детей)</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1.3.4.</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Анализ сведений о доходах, об имуществе и обязательствах имущественного характера, лиц, замещающих должности муниципальной службы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w:t>
            </w:r>
            <w:r>
              <w:rPr>
                <w:rFonts w:cs="Times New Roman"/>
              </w:rPr>
              <w:lastRenderedPageBreak/>
              <w:t>Курской области, руководителей подведомственных учреждений, а также членов их семей (супруга и несовершеннолетних детей)</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lastRenderedPageBreak/>
              <w:t>Исключение фактов нарушения ограничений и запретов, установленных действующим законодательством</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tcPr>
          <w:p w:rsidR="00445727" w:rsidRDefault="00445727">
            <w:pPr>
              <w:jc w:val="center"/>
              <w:rPr>
                <w:rFonts w:cs="Times New Roman"/>
              </w:rPr>
            </w:pPr>
            <w:r>
              <w:rPr>
                <w:rFonts w:cs="Times New Roman"/>
              </w:rPr>
              <w:t xml:space="preserve">Постановлением администрации </w:t>
            </w:r>
            <w:proofErr w:type="spellStart"/>
            <w:r>
              <w:rPr>
                <w:rFonts w:cs="Times New Roman"/>
              </w:rPr>
              <w:t>Сторожевского</w:t>
            </w:r>
            <w:proofErr w:type="spellEnd"/>
            <w:r>
              <w:rPr>
                <w:rFonts w:cs="Times New Roman"/>
              </w:rPr>
              <w:t xml:space="preserve"> сельсовета </w:t>
            </w:r>
          </w:p>
          <w:p w:rsidR="00445727" w:rsidRDefault="00445727">
            <w:pPr>
              <w:tabs>
                <w:tab w:val="left" w:pos="0"/>
                <w:tab w:val="right" w:pos="10318"/>
              </w:tabs>
              <w:jc w:val="center"/>
              <w:rPr>
                <w:rFonts w:cs="Times New Roman"/>
              </w:rPr>
            </w:pPr>
            <w:r>
              <w:rPr>
                <w:rFonts w:cs="Times New Roman"/>
              </w:rPr>
              <w:t xml:space="preserve">от 23  июня 2023 г. №28 </w:t>
            </w:r>
          </w:p>
          <w:p w:rsidR="00445727" w:rsidRDefault="00445727">
            <w:pPr>
              <w:pStyle w:val="Standard"/>
              <w:shd w:val="clear" w:color="auto" w:fill="FFFFFF"/>
              <w:spacing w:before="100" w:after="100" w:line="240" w:lineRule="auto"/>
              <w:jc w:val="center"/>
              <w:rPr>
                <w:rFonts w:ascii="Times New Roman" w:eastAsia="Times New Roman" w:hAnsi="Times New Roman" w:cs="Times New Roman"/>
                <w:kern w:val="0"/>
                <w:sz w:val="24"/>
                <w:szCs w:val="24"/>
              </w:rPr>
            </w:pPr>
            <w:r>
              <w:rPr>
                <w:rFonts w:cs="Times New Roman"/>
              </w:rPr>
              <w:t>«</w:t>
            </w:r>
            <w:r>
              <w:rPr>
                <w:rFonts w:ascii="Times New Roman" w:eastAsia="Times New Roman" w:hAnsi="Times New Roman" w:cs="Times New Roman"/>
                <w:kern w:val="0"/>
                <w:sz w:val="24"/>
                <w:szCs w:val="24"/>
              </w:rPr>
              <w:t xml:space="preserve">О внесении изменений и дополнений в постановление Администрации </w:t>
            </w:r>
            <w:proofErr w:type="spellStart"/>
            <w:r>
              <w:rPr>
                <w:rFonts w:ascii="Times New Roman" w:eastAsia="Times New Roman" w:hAnsi="Times New Roman" w:cs="Times New Roman"/>
                <w:kern w:val="0"/>
                <w:sz w:val="24"/>
                <w:szCs w:val="24"/>
              </w:rPr>
              <w:t>Сторожевского</w:t>
            </w:r>
            <w:proofErr w:type="spellEnd"/>
            <w:r>
              <w:rPr>
                <w:rFonts w:ascii="Times New Roman" w:eastAsia="Times New Roman" w:hAnsi="Times New Roman" w:cs="Times New Roman"/>
                <w:kern w:val="0"/>
                <w:sz w:val="24"/>
                <w:szCs w:val="24"/>
              </w:rPr>
              <w:t xml:space="preserve"> сельсовета </w:t>
            </w:r>
            <w:proofErr w:type="spellStart"/>
            <w:r>
              <w:rPr>
                <w:rFonts w:ascii="Times New Roman" w:eastAsia="Times New Roman" w:hAnsi="Times New Roman" w:cs="Times New Roman"/>
                <w:kern w:val="0"/>
                <w:sz w:val="24"/>
                <w:szCs w:val="24"/>
              </w:rPr>
              <w:t>Большесолдатского</w:t>
            </w:r>
            <w:proofErr w:type="spellEnd"/>
            <w:r>
              <w:rPr>
                <w:rFonts w:ascii="Times New Roman" w:eastAsia="Times New Roman" w:hAnsi="Times New Roman" w:cs="Times New Roman"/>
                <w:kern w:val="0"/>
                <w:sz w:val="24"/>
                <w:szCs w:val="24"/>
              </w:rPr>
              <w:t xml:space="preserve"> района Курской области от 28.12.2020 № 48 «Об утверждении Плана мероприятий по противодействию коррупции в администрации </w:t>
            </w:r>
            <w:proofErr w:type="spellStart"/>
            <w:r>
              <w:rPr>
                <w:rFonts w:ascii="Times New Roman" w:eastAsia="Times New Roman" w:hAnsi="Times New Roman" w:cs="Times New Roman"/>
                <w:kern w:val="0"/>
                <w:sz w:val="24"/>
                <w:szCs w:val="24"/>
              </w:rPr>
              <w:lastRenderedPageBreak/>
              <w:t>Сторожевского</w:t>
            </w:r>
            <w:proofErr w:type="spellEnd"/>
            <w:r>
              <w:rPr>
                <w:rFonts w:ascii="Times New Roman" w:eastAsia="Times New Roman" w:hAnsi="Times New Roman" w:cs="Times New Roman"/>
                <w:kern w:val="0"/>
                <w:sz w:val="24"/>
                <w:szCs w:val="24"/>
              </w:rPr>
              <w:t xml:space="preserve"> сельсовета </w:t>
            </w:r>
            <w:proofErr w:type="spellStart"/>
            <w:r>
              <w:rPr>
                <w:rFonts w:ascii="Times New Roman" w:eastAsia="Times New Roman" w:hAnsi="Times New Roman" w:cs="Times New Roman"/>
                <w:kern w:val="0"/>
                <w:sz w:val="24"/>
                <w:szCs w:val="24"/>
              </w:rPr>
              <w:t>Большесолдатского</w:t>
            </w:r>
            <w:proofErr w:type="spellEnd"/>
            <w:r>
              <w:rPr>
                <w:rFonts w:ascii="Times New Roman" w:eastAsia="Times New Roman" w:hAnsi="Times New Roman" w:cs="Times New Roman"/>
                <w:kern w:val="0"/>
                <w:sz w:val="24"/>
                <w:szCs w:val="24"/>
              </w:rPr>
              <w:t xml:space="preserve"> района Курской области на 2021 - 2024 годы» (в редакции постановления от 24.09.2021 № 42)</w:t>
            </w:r>
          </w:p>
          <w:p w:rsidR="00445727" w:rsidRDefault="00445727">
            <w:pPr>
              <w:pStyle w:val="Standard"/>
              <w:shd w:val="clear" w:color="auto" w:fill="FFFFFF"/>
              <w:spacing w:before="100" w:after="10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kern w:val="0"/>
                <w:sz w:val="24"/>
                <w:szCs w:val="24"/>
              </w:rPr>
              <w:t>пункт</w:t>
            </w:r>
            <w:proofErr w:type="gramStart"/>
            <w:r>
              <w:rPr>
                <w:rFonts w:ascii="Times New Roman" w:eastAsia="Times New Roman" w:hAnsi="Times New Roman" w:cs="Times New Roman"/>
                <w:kern w:val="0"/>
                <w:sz w:val="24"/>
                <w:szCs w:val="24"/>
              </w:rPr>
              <w:t>1</w:t>
            </w:r>
            <w:proofErr w:type="gramEnd"/>
            <w:r>
              <w:rPr>
                <w:rFonts w:ascii="Times New Roman" w:eastAsia="Times New Roman" w:hAnsi="Times New Roman" w:cs="Times New Roman"/>
                <w:kern w:val="0"/>
                <w:sz w:val="24"/>
                <w:szCs w:val="24"/>
              </w:rPr>
              <w:t>.3.4.Плана исключен</w:t>
            </w:r>
          </w:p>
          <w:p w:rsidR="00445727" w:rsidRDefault="00445727">
            <w:pPr>
              <w:tabs>
                <w:tab w:val="left" w:pos="0"/>
                <w:tab w:val="right" w:pos="10318"/>
              </w:tabs>
              <w:jc w:val="center"/>
              <w:rPr>
                <w:rFonts w:cs="Times New Roman"/>
              </w:rPr>
            </w:pPr>
          </w:p>
          <w:p w:rsidR="00445727" w:rsidRDefault="00445727">
            <w:pPr>
              <w:pStyle w:val="a4"/>
              <w:rPr>
                <w:rFonts w:cs="Times New Roman"/>
              </w:rPr>
            </w:pP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1.3.5.</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Обеспечение </w:t>
            </w:r>
            <w:proofErr w:type="gramStart"/>
            <w:r>
              <w:rPr>
                <w:rFonts w:cs="Times New Roman"/>
              </w:rPr>
              <w:t>контроля за</w:t>
            </w:r>
            <w:proofErr w:type="gramEnd"/>
            <w:r>
              <w:rPr>
                <w:rFonts w:cs="Times New Roman"/>
              </w:rPr>
              <w:t xml:space="preserve"> соблюдением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Исключение фактов нарушения ограничений и запретов, установленных действующим законодательством</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Фактов нарушения муниципальными служащими ограничений и запретов, установленных действующим законодательством, не выявлено</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1.3.6.</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Ознакомление муниципальных служащих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Исключение фактов нарушения ограничений и запретов, установленных действующим законодательством</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При увольнении  муниципальному служащему  разъясняются  ограничения при заключении ими трудового или гражданско-правового договора после ухода с муниципальной службы</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1.3.7.</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Осуществление мер по предупреждению коррупции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tcPr>
          <w:p w:rsidR="00445727" w:rsidRDefault="00445727">
            <w:pPr>
              <w:widowControl/>
              <w:shd w:val="clear" w:color="auto" w:fill="FFFFFF"/>
              <w:suppressAutoHyphens w:val="0"/>
              <w:rPr>
                <w:rFonts w:eastAsia="Times New Roman" w:cs="Times New Roman"/>
                <w:color w:val="1A1A1A"/>
                <w:kern w:val="0"/>
                <w:lang w:eastAsia="ru-RU" w:bidi="ar-SA"/>
              </w:rPr>
            </w:pPr>
            <w:r>
              <w:rPr>
                <w:rFonts w:eastAsia="Times New Roman" w:cs="Times New Roman"/>
                <w:color w:val="1A1A1A"/>
                <w:kern w:val="0"/>
                <w:lang w:eastAsia="ru-RU" w:bidi="ar-SA"/>
              </w:rPr>
              <w:t>Проведено заседание комиссии по соблюдению требований</w:t>
            </w:r>
          </w:p>
          <w:p w:rsidR="00445727" w:rsidRDefault="00445727">
            <w:pPr>
              <w:widowControl/>
              <w:shd w:val="clear" w:color="auto" w:fill="FFFFFF"/>
              <w:suppressAutoHyphens w:val="0"/>
              <w:rPr>
                <w:rFonts w:eastAsia="Times New Roman" w:cs="Times New Roman"/>
                <w:color w:val="1A1A1A"/>
                <w:kern w:val="0"/>
                <w:lang w:eastAsia="ru-RU" w:bidi="ar-SA"/>
              </w:rPr>
            </w:pPr>
            <w:r>
              <w:rPr>
                <w:rFonts w:eastAsia="Times New Roman" w:cs="Times New Roman"/>
                <w:color w:val="1A1A1A"/>
                <w:kern w:val="0"/>
                <w:lang w:eastAsia="ru-RU" w:bidi="ar-SA"/>
              </w:rPr>
              <w:t>к служебному поведению муниципальных служащих и</w:t>
            </w:r>
          </w:p>
          <w:p w:rsidR="00445727" w:rsidRDefault="00445727">
            <w:pPr>
              <w:widowControl/>
              <w:shd w:val="clear" w:color="auto" w:fill="FFFFFF"/>
              <w:suppressAutoHyphens w:val="0"/>
              <w:rPr>
                <w:rFonts w:eastAsia="Times New Roman" w:cs="Times New Roman"/>
                <w:color w:val="1A1A1A"/>
                <w:kern w:val="0"/>
                <w:lang w:eastAsia="ru-RU" w:bidi="ar-SA"/>
              </w:rPr>
            </w:pPr>
            <w:r>
              <w:rPr>
                <w:rFonts w:eastAsia="Times New Roman" w:cs="Times New Roman"/>
                <w:color w:val="1A1A1A"/>
                <w:kern w:val="0"/>
                <w:lang w:eastAsia="ru-RU" w:bidi="ar-SA"/>
              </w:rPr>
              <w:t xml:space="preserve">урегулированию конфликта интересов 14.04.2023г. </w:t>
            </w:r>
            <w:proofErr w:type="gramStart"/>
            <w:r>
              <w:rPr>
                <w:rFonts w:eastAsia="Times New Roman" w:cs="Times New Roman"/>
                <w:color w:val="1A1A1A"/>
                <w:kern w:val="0"/>
                <w:lang w:eastAsia="ru-RU" w:bidi="ar-SA"/>
              </w:rPr>
              <w:t>с</w:t>
            </w:r>
            <w:proofErr w:type="gramEnd"/>
          </w:p>
          <w:p w:rsidR="00445727" w:rsidRDefault="00445727">
            <w:pPr>
              <w:widowControl/>
              <w:shd w:val="clear" w:color="auto" w:fill="FFFFFF"/>
              <w:suppressAutoHyphens w:val="0"/>
              <w:rPr>
                <w:rFonts w:eastAsia="Times New Roman" w:cs="Times New Roman"/>
                <w:color w:val="1A1A1A"/>
                <w:kern w:val="0"/>
                <w:lang w:eastAsia="ru-RU" w:bidi="ar-SA"/>
              </w:rPr>
            </w:pPr>
            <w:r>
              <w:rPr>
                <w:rFonts w:eastAsia="Times New Roman" w:cs="Times New Roman"/>
                <w:color w:val="1A1A1A"/>
                <w:kern w:val="0"/>
                <w:lang w:eastAsia="ru-RU" w:bidi="ar-SA"/>
              </w:rPr>
              <w:t xml:space="preserve">повесткой дня «Рассмотрение Представления прокуратуры </w:t>
            </w:r>
            <w:proofErr w:type="spellStart"/>
            <w:r>
              <w:rPr>
                <w:rFonts w:eastAsia="Times New Roman" w:cs="Times New Roman"/>
                <w:color w:val="1A1A1A"/>
                <w:kern w:val="0"/>
                <w:lang w:eastAsia="ru-RU" w:bidi="ar-SA"/>
              </w:rPr>
              <w:t>Большесолдатского</w:t>
            </w:r>
            <w:proofErr w:type="spellEnd"/>
            <w:r>
              <w:rPr>
                <w:rFonts w:eastAsia="Times New Roman" w:cs="Times New Roman"/>
                <w:color w:val="1A1A1A"/>
                <w:kern w:val="0"/>
                <w:lang w:eastAsia="ru-RU" w:bidi="ar-SA"/>
              </w:rPr>
              <w:t xml:space="preserve"> района от 30.09.2022 № 16-2022 «Об устранении нарушений законодательства о противодействии коррупции».</w:t>
            </w:r>
          </w:p>
          <w:p w:rsidR="00445727" w:rsidRDefault="00445727">
            <w:pPr>
              <w:pStyle w:val="a3"/>
            </w:pP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1.3.8.</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Организация работы по выявлению случаев  несоблюдения лицами, замещающими должности муниципальной службы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требований о предотвращении или об урегулировании конфликта интересов. Придание каждому случаю конфликта интересов гласности и принятие мер ответственности, предусмотренных действующим законодательством. Организация ежегодного обсуждения вопроса о состоянии данной работы и мерах по её совершенствованию</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Предотвращение коррупционных правонарушений со стороны лиц, замещающих должности муниципальной службы </w:t>
            </w:r>
            <w:proofErr w:type="spellStart"/>
            <w:r>
              <w:rPr>
                <w:rFonts w:cs="Times New Roman"/>
              </w:rPr>
              <w:t>Золотухинского</w:t>
            </w:r>
            <w:proofErr w:type="spellEnd"/>
            <w:r>
              <w:rPr>
                <w:rFonts w:cs="Times New Roman"/>
              </w:rPr>
              <w:t xml:space="preserve"> района Курской области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 xml:space="preserve">Случаев  несоблюдения лицами, замещающими должности муниципальной службы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требований о предотвращении или об урегулировании конфликта интересов не выявлено</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1.3.9.</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Сбор и обобщение сведений о результатах проводимой работы по профилактике коррупционных и иных правонарушений, в том числе по выявлению случаев возникновения конфликта интересов, одной из сторон которого являются лица, замещающие должности муниципальной службы, и о принятых предусмотренных законодательством мерах по </w:t>
            </w:r>
            <w:r>
              <w:rPr>
                <w:rFonts w:cs="Times New Roman"/>
              </w:rPr>
              <w:lastRenderedPageBreak/>
              <w:t>предотвращению и урегулированию конфликта интересов</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lastRenderedPageBreak/>
              <w:t>Осуществление мер по предупреждению коррупции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Случаев возникновения конфликта интересов, одной из сторон которого являются лица, замещающие должности муниципальной службы, не выявлено</w:t>
            </w:r>
          </w:p>
        </w:tc>
      </w:tr>
      <w:tr w:rsidR="00445727" w:rsidTr="00445727">
        <w:trPr>
          <w:trHeight w:val="938"/>
        </w:trPr>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1.3.10.</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Проведение мероприятий по формированию у лиц, замещающих должности муниципальной службы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и работников подведомственных учреждений негативного отношения к дарению подарков в связи с исполнением ими служебных (должностных) обязанностей</w:t>
            </w:r>
          </w:p>
        </w:tc>
        <w:tc>
          <w:tcPr>
            <w:tcW w:w="2277" w:type="dxa"/>
            <w:gridSpan w:val="2"/>
            <w:tcBorders>
              <w:top w:val="nil"/>
              <w:left w:val="single" w:sz="2" w:space="0" w:color="000000"/>
              <w:bottom w:val="single" w:sz="2" w:space="0" w:color="000000"/>
              <w:right w:val="nil"/>
            </w:tcBorders>
          </w:tcPr>
          <w:p w:rsidR="00445727" w:rsidRDefault="00445727">
            <w:pPr>
              <w:pStyle w:val="a4"/>
              <w:jc w:val="both"/>
              <w:rPr>
                <w:rFonts w:cs="Times New Roman"/>
              </w:rPr>
            </w:pPr>
            <w:r>
              <w:rPr>
                <w:rFonts w:cs="Times New Roman"/>
              </w:rPr>
              <w:t xml:space="preserve">Формирование у лиц, замещающих должности муниципальной службы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и работников подведомственных учреждений негативного отношения к дарению подарков в связи с исполнением ими служебных (должностных) обязанностей</w:t>
            </w:r>
          </w:p>
          <w:p w:rsidR="00445727" w:rsidRDefault="00445727">
            <w:pPr>
              <w:pStyle w:val="a4"/>
              <w:jc w:val="both"/>
              <w:rPr>
                <w:rFonts w:cs="Times New Roman"/>
              </w:rPr>
            </w:pP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tcPr>
          <w:p w:rsidR="00445727" w:rsidRDefault="00445727">
            <w:pPr>
              <w:pStyle w:val="a4"/>
              <w:rPr>
                <w:rFonts w:cs="Times New Roman"/>
              </w:rPr>
            </w:pPr>
            <w:r>
              <w:rPr>
                <w:rFonts w:cs="Times New Roman"/>
              </w:rPr>
              <w:t>С лицами, замещающими должности муниципальной службы, и работниками казанных учреждений проводятся беседы по негативному отношению к дарению подарков, в связи с исполнением ими служебных (должностных) обязанностей.</w:t>
            </w:r>
          </w:p>
          <w:p w:rsidR="00445727" w:rsidRDefault="00445727">
            <w:pPr>
              <w:pStyle w:val="a4"/>
              <w:rPr>
                <w:rFonts w:cs="Times New Roman"/>
              </w:rPr>
            </w:pP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1.3.12.</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Проведение разъяснительных мероприятий по недопущению лицами, замещающими должности муниципальной службы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работниками подведомственных учреждений </w:t>
            </w:r>
            <w:r>
              <w:rPr>
                <w:rFonts w:cs="Times New Roman"/>
              </w:rPr>
              <w:lastRenderedPageBreak/>
              <w:t>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lastRenderedPageBreak/>
              <w:t xml:space="preserve">Исключение у лиц, замещающих должности муниципальной службы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p>
          <w:p w:rsidR="00445727" w:rsidRDefault="00445727">
            <w:pPr>
              <w:pStyle w:val="a4"/>
              <w:jc w:val="both"/>
              <w:rPr>
                <w:rFonts w:cs="Times New Roman"/>
              </w:rPr>
            </w:pPr>
            <w:r>
              <w:rPr>
                <w:rFonts w:cs="Times New Roman"/>
              </w:rPr>
              <w:lastRenderedPageBreak/>
              <w:t xml:space="preserve">района Курской области, работников подведомственных учреждений поведения, которое может восприниматься окружающими как обещание или предложение дачи взятки либо как </w:t>
            </w:r>
            <w:proofErr w:type="spellStart"/>
            <w:r>
              <w:rPr>
                <w:rFonts w:cs="Times New Roman"/>
              </w:rPr>
              <w:t>согласик</w:t>
            </w:r>
            <w:proofErr w:type="spellEnd"/>
            <w:r>
              <w:rPr>
                <w:rFonts w:cs="Times New Roman"/>
              </w:rPr>
              <w:t xml:space="preserve"> принять взятку или как просьба о даче взятки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lastRenderedPageBreak/>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eastAsia="Times New Roman" w:cs="Times New Roman"/>
              </w:rPr>
              <w:t>С лицами, замещающими должности муниципальной службы, работниками учреждений на территории сельсовета проводятся разъяснительные мероприятия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1.3.13.</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Оценка уровня коррупции и </w:t>
            </w:r>
            <w:proofErr w:type="gramStart"/>
            <w:r>
              <w:rPr>
                <w:rFonts w:cs="Times New Roman"/>
              </w:rPr>
              <w:t>эффективности</w:t>
            </w:r>
            <w:proofErr w:type="gramEnd"/>
            <w:r>
              <w:rPr>
                <w:rFonts w:cs="Times New Roman"/>
              </w:rPr>
              <w:t xml:space="preserve"> принимаемых </w:t>
            </w:r>
            <w:proofErr w:type="spellStart"/>
            <w:r>
              <w:rPr>
                <w:rFonts w:cs="Times New Roman"/>
              </w:rPr>
              <w:t>антикоррупционных</w:t>
            </w:r>
            <w:proofErr w:type="spellEnd"/>
            <w:r>
              <w:rPr>
                <w:rFonts w:cs="Times New Roman"/>
              </w:rPr>
              <w:t xml:space="preserve"> мер</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Случаев несоблюдения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не было</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1.3.14.</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Проведение разъяснительных мероприятий муниципальными служащими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о </w:t>
            </w:r>
            <w:r>
              <w:rPr>
                <w:rFonts w:cs="Times New Roman"/>
              </w:rPr>
              <w:lastRenderedPageBreak/>
              <w:t>выполнении обязанности уведомления о фактах склонения к совершению коррупционных правонарушений, предусмотренных статьей 9 Федерального закона от 25 декабря 2008г. №273-ФЗ «О противодействии коррупции»</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lastRenderedPageBreak/>
              <w:t xml:space="preserve">Исключение фактов нарушения обязанностей, установленных действующим </w:t>
            </w:r>
            <w:r>
              <w:rPr>
                <w:rFonts w:cs="Times New Roman"/>
              </w:rPr>
              <w:lastRenderedPageBreak/>
              <w:t>законодательством</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lastRenderedPageBreak/>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 xml:space="preserve">Проводятся разъяснительные мероприятия муниципальными служащими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о выполнении обязанности уведомления о фактах склонения к совершению коррупционных правонарушений, предусмотренных статьей </w:t>
            </w:r>
            <w:r>
              <w:rPr>
                <w:rFonts w:cs="Times New Roman"/>
              </w:rPr>
              <w:lastRenderedPageBreak/>
              <w:t>9 Федерального закона от 25 декабря 2008г. №273-ФЗ «О противодействии коррупции»</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lastRenderedPageBreak/>
              <w:t>1.3.15</w:t>
            </w:r>
          </w:p>
        </w:tc>
        <w:tc>
          <w:tcPr>
            <w:tcW w:w="3744" w:type="dxa"/>
            <w:tcBorders>
              <w:top w:val="nil"/>
              <w:left w:val="single" w:sz="2" w:space="0" w:color="000000"/>
              <w:bottom w:val="single" w:sz="2" w:space="0" w:color="000000"/>
              <w:right w:val="nil"/>
            </w:tcBorders>
            <w:hideMark/>
          </w:tcPr>
          <w:p w:rsidR="00445727" w:rsidRDefault="00445727">
            <w:pPr>
              <w:pStyle w:val="ConsPlusNormal"/>
              <w:jc w:val="both"/>
              <w:rPr>
                <w:szCs w:val="24"/>
              </w:rPr>
            </w:pPr>
            <w:proofErr w:type="gramStart"/>
            <w:r>
              <w:rPr>
                <w:szCs w:val="24"/>
              </w:rPr>
              <w:t xml:space="preserve">Осуществление контроля за ведением личных дел лиц, замещающих муниципальные должности и должности муниципальной службы в Администрации </w:t>
            </w:r>
            <w:proofErr w:type="spellStart"/>
            <w:r>
              <w:rPr>
                <w:szCs w:val="24"/>
              </w:rPr>
              <w:t>Сторожевского</w:t>
            </w:r>
            <w:proofErr w:type="spellEnd"/>
            <w:r>
              <w:rPr>
                <w:szCs w:val="24"/>
              </w:rPr>
              <w:t xml:space="preserve"> сельсовета </w:t>
            </w:r>
            <w:proofErr w:type="spellStart"/>
            <w:r>
              <w:rPr>
                <w:szCs w:val="24"/>
              </w:rPr>
              <w:t>Большесолдатского</w:t>
            </w:r>
            <w:proofErr w:type="spellEnd"/>
            <w:r>
              <w:rPr>
                <w:szCs w:val="24"/>
              </w:rPr>
              <w:t xml:space="preserve"> района Курской области, в том числе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2277" w:type="dxa"/>
            <w:gridSpan w:val="2"/>
            <w:tcBorders>
              <w:top w:val="nil"/>
              <w:left w:val="single" w:sz="2" w:space="0" w:color="000000"/>
              <w:bottom w:val="single" w:sz="2" w:space="0" w:color="000000"/>
              <w:right w:val="nil"/>
            </w:tcBorders>
            <w:hideMark/>
          </w:tcPr>
          <w:p w:rsidR="00445727" w:rsidRDefault="00445727">
            <w:pPr>
              <w:pStyle w:val="ConsPlusNormal"/>
              <w:jc w:val="both"/>
              <w:rPr>
                <w:szCs w:val="24"/>
              </w:rPr>
            </w:pPr>
            <w:r>
              <w:rPr>
                <w:szCs w:val="24"/>
              </w:rPr>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Администрации </w:t>
            </w:r>
            <w:proofErr w:type="spellStart"/>
            <w:r>
              <w:rPr>
                <w:szCs w:val="24"/>
              </w:rPr>
              <w:t>Сторожевского</w:t>
            </w:r>
            <w:proofErr w:type="spellEnd"/>
            <w:r>
              <w:rPr>
                <w:szCs w:val="24"/>
              </w:rPr>
              <w:t xml:space="preserve"> сельсовета </w:t>
            </w:r>
            <w:proofErr w:type="spellStart"/>
            <w:r>
              <w:rPr>
                <w:szCs w:val="24"/>
              </w:rPr>
              <w:t>Большесолдатского</w:t>
            </w:r>
            <w:proofErr w:type="spellEnd"/>
            <w:r>
              <w:rPr>
                <w:szCs w:val="24"/>
              </w:rPr>
              <w:t xml:space="preserve"> района Курской области</w:t>
            </w:r>
          </w:p>
        </w:tc>
        <w:tc>
          <w:tcPr>
            <w:tcW w:w="1319" w:type="dxa"/>
            <w:tcBorders>
              <w:top w:val="nil"/>
              <w:left w:val="single" w:sz="2" w:space="0" w:color="000000"/>
              <w:bottom w:val="single" w:sz="2" w:space="0" w:color="000000"/>
              <w:right w:val="nil"/>
            </w:tcBorders>
            <w:hideMark/>
          </w:tcPr>
          <w:p w:rsidR="00445727" w:rsidRDefault="00445727">
            <w:pPr>
              <w:pStyle w:val="ConsPlusNormal"/>
              <w:jc w:val="both"/>
              <w:rPr>
                <w:szCs w:val="24"/>
              </w:rPr>
            </w:pPr>
            <w:r>
              <w:rPr>
                <w:szCs w:val="24"/>
              </w:rPr>
              <w:t>Постоянно, в отношении свойственников - в 2-месячный срок после принятия Правительством РФ нормативного акта о внесении изменений в форму анкеты, представляемой при поступлении на муниципальную службу</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ConsPlusNormal"/>
              <w:jc w:val="both"/>
              <w:rPr>
                <w:szCs w:val="24"/>
              </w:rPr>
            </w:pPr>
            <w:proofErr w:type="gramStart"/>
            <w:r>
              <w:rPr>
                <w:szCs w:val="24"/>
              </w:rPr>
              <w:t xml:space="preserve">Регулярно осуществляется контроль за ведением личных дел лиц, замещающих муниципальные должности и должности муниципальной службы в Администрации </w:t>
            </w:r>
            <w:proofErr w:type="spellStart"/>
            <w:r>
              <w:rPr>
                <w:szCs w:val="24"/>
              </w:rPr>
              <w:t>Сторожевского</w:t>
            </w:r>
            <w:proofErr w:type="spellEnd"/>
            <w:r>
              <w:rPr>
                <w:szCs w:val="24"/>
              </w:rPr>
              <w:t xml:space="preserve"> сельсовета </w:t>
            </w:r>
            <w:proofErr w:type="spellStart"/>
            <w:r>
              <w:rPr>
                <w:szCs w:val="24"/>
              </w:rPr>
              <w:t>Большесолдатского</w:t>
            </w:r>
            <w:proofErr w:type="spellEnd"/>
            <w:r>
              <w:rPr>
                <w:szCs w:val="24"/>
              </w:rPr>
              <w:t xml:space="preserve"> района Курской области, в том числе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t>2.Антикоррупционные мероприятия, направленные на создание благоприятных условий для развития экономики</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2.1.</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законом от 5 апреля 2013г. №44-ФЗ «О контрактной системе закупок в сфере закупок товаров, работ, услуг для обеспечения государственных и муниципальных нужд»</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Обеспечение эффективного общественного </w:t>
            </w:r>
            <w:proofErr w:type="gramStart"/>
            <w:r>
              <w:rPr>
                <w:rFonts w:cs="Times New Roman"/>
              </w:rPr>
              <w:t>контроля за</w:t>
            </w:r>
            <w:proofErr w:type="gramEnd"/>
            <w:r>
              <w:rPr>
                <w:rFonts w:cs="Times New Roman"/>
              </w:rPr>
              <w:t xml:space="preserve"> деятельностью администрации района</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Планы- графики закупок товаров, работ и услуг размещены в сети интернет в открытом доступе</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2.3.</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proofErr w:type="gramStart"/>
            <w:r>
              <w:rPr>
                <w:rFonts w:cs="Times New Roman"/>
              </w:rPr>
              <w:t>Контроль за</w:t>
            </w:r>
            <w:proofErr w:type="gramEnd"/>
            <w:r>
              <w:rPr>
                <w:rFonts w:cs="Times New Roman"/>
              </w:rPr>
              <w:t xml:space="preserve"> использованием имущества, находящегося в муниципальной собственности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земельных участков, находящихся  в муниципальной собственности, в том числе контроль в части своевременного внесения арендной платы в соответствующие бюджеты</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Обеспечение эффективного использования имущества, находящегося в муниципальной собственности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eastAsia="Times New Roman" w:cs="Times New Roman"/>
              </w:rPr>
              <w:t xml:space="preserve">В сфере использования муниципального имущества усилен </w:t>
            </w:r>
            <w:proofErr w:type="gramStart"/>
            <w:r>
              <w:rPr>
                <w:rFonts w:eastAsia="Times New Roman" w:cs="Times New Roman"/>
              </w:rPr>
              <w:t>контроль за</w:t>
            </w:r>
            <w:proofErr w:type="gramEnd"/>
            <w:r>
              <w:rPr>
                <w:rFonts w:eastAsia="Times New Roman" w:cs="Times New Roman"/>
              </w:rPr>
              <w:t xml:space="preserve"> целевым использованием объектов недвижимости, составляющих казну муниципального образования «</w:t>
            </w:r>
            <w:proofErr w:type="spellStart"/>
            <w:r>
              <w:rPr>
                <w:rFonts w:eastAsia="Times New Roman" w:cs="Times New Roman"/>
              </w:rPr>
              <w:t>Сторожевский</w:t>
            </w:r>
            <w:proofErr w:type="spellEnd"/>
            <w:r>
              <w:rPr>
                <w:rFonts w:eastAsia="Times New Roman" w:cs="Times New Roman"/>
              </w:rPr>
              <w:t xml:space="preserve"> сельсовет», объектов, переданных муниципальным учреждениям на праве оперативного управления, муниципальным унитарным предприятиям – на праве хозяйственного ведения. Особое внимание уделяется эффективности использования муниципального имущества, в том числе контроль в части своевременного внесения арендной платы</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t xml:space="preserve">3.Совершенствование взаимодействия органов местного самоуправления района и общества в сфере </w:t>
            </w:r>
            <w:proofErr w:type="spellStart"/>
            <w:r>
              <w:rPr>
                <w:rFonts w:cs="Times New Roman"/>
              </w:rPr>
              <w:t>антикоррупционных</w:t>
            </w:r>
            <w:proofErr w:type="spellEnd"/>
            <w:r>
              <w:rPr>
                <w:rFonts w:cs="Times New Roman"/>
              </w:rPr>
              <w:t xml:space="preserve"> мероприятий</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both"/>
              <w:rPr>
                <w:rFonts w:cs="Times New Roman"/>
              </w:rPr>
            </w:pPr>
            <w:r>
              <w:rPr>
                <w:rFonts w:cs="Times New Roman"/>
              </w:rPr>
              <w:t>3.1. Повышение уровня правовой грамотности</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3.1.1.</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Организация участия муниципальных служащих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w:t>
            </w:r>
            <w:proofErr w:type="spellStart"/>
            <w:r>
              <w:rPr>
                <w:rFonts w:cs="Times New Roman"/>
              </w:rPr>
              <w:t>области</w:t>
            </w:r>
            <w:proofErr w:type="gramStart"/>
            <w:r>
              <w:rPr>
                <w:rFonts w:cs="Times New Roman"/>
              </w:rPr>
              <w:t>,р</w:t>
            </w:r>
            <w:proofErr w:type="gramEnd"/>
            <w:r>
              <w:rPr>
                <w:rFonts w:cs="Times New Roman"/>
              </w:rPr>
              <w:t>аботников</w:t>
            </w:r>
            <w:proofErr w:type="spellEnd"/>
            <w:r>
              <w:rPr>
                <w:rFonts w:cs="Times New Roman"/>
              </w:rPr>
              <w:t xml:space="preserve">, в </w:t>
            </w:r>
            <w:r>
              <w:rPr>
                <w:rFonts w:cs="Times New Roman"/>
              </w:rPr>
              <w:lastRenderedPageBreak/>
              <w:t>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обучению по дополнительным  профессиональным программам в области противодействия коррупции</w:t>
            </w:r>
          </w:p>
        </w:tc>
        <w:tc>
          <w:tcPr>
            <w:tcW w:w="2277" w:type="dxa"/>
            <w:gridSpan w:val="2"/>
            <w:tcBorders>
              <w:top w:val="nil"/>
              <w:left w:val="single" w:sz="2" w:space="0" w:color="000000"/>
              <w:bottom w:val="single" w:sz="2" w:space="0" w:color="000000"/>
              <w:right w:val="nil"/>
            </w:tcBorders>
            <w:hideMark/>
          </w:tcPr>
          <w:p w:rsidR="00445727" w:rsidRDefault="00445727">
            <w:pPr>
              <w:pStyle w:val="a4"/>
              <w:rPr>
                <w:rFonts w:cs="Times New Roman"/>
              </w:rPr>
            </w:pPr>
            <w:r>
              <w:rPr>
                <w:rFonts w:cs="Times New Roman"/>
              </w:rPr>
              <w:lastRenderedPageBreak/>
              <w:t xml:space="preserve">Исключение фактов коррупции среди муниципальных служащих Курской области, а также </w:t>
            </w:r>
            <w:proofErr w:type="gramStart"/>
            <w:r>
              <w:rPr>
                <w:rFonts w:cs="Times New Roman"/>
              </w:rPr>
              <w:lastRenderedPageBreak/>
              <w:t>работников</w:t>
            </w:r>
            <w:proofErr w:type="gramEnd"/>
            <w:r>
              <w:rPr>
                <w:rFonts w:cs="Times New Roman"/>
              </w:rPr>
              <w:t xml:space="preserve"> в должностные обязанности которых входит участие в противодействии коррупции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lastRenderedPageBreak/>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 xml:space="preserve">Муниципальные служащие </w:t>
            </w:r>
            <w:proofErr w:type="spellStart"/>
            <w:r>
              <w:rPr>
                <w:rFonts w:cs="Times New Roman"/>
              </w:rPr>
              <w:t>Сторожевского</w:t>
            </w:r>
            <w:proofErr w:type="spellEnd"/>
            <w:r>
              <w:rPr>
                <w:rFonts w:cs="Times New Roman"/>
              </w:rPr>
              <w:t xml:space="preserve"> сельсовета принимают участие в обучении вопросам обеспечения предупреждения коррупции, этики и служебного поведения муниципальных служащих</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3.1.2.</w:t>
            </w:r>
          </w:p>
        </w:tc>
        <w:tc>
          <w:tcPr>
            <w:tcW w:w="3744" w:type="dxa"/>
            <w:tcBorders>
              <w:top w:val="nil"/>
              <w:left w:val="single" w:sz="2" w:space="0" w:color="000000"/>
              <w:bottom w:val="single" w:sz="2" w:space="0" w:color="000000"/>
              <w:right w:val="nil"/>
            </w:tcBorders>
            <w:hideMark/>
          </w:tcPr>
          <w:p w:rsidR="00445727" w:rsidRDefault="00445727">
            <w:pPr>
              <w:pStyle w:val="TableContents"/>
              <w:rPr>
                <w:rFonts w:ascii="Times New Roman" w:hAnsi="Times New Roman" w:cs="Times New Roman"/>
                <w:sz w:val="24"/>
                <w:szCs w:val="24"/>
              </w:rPr>
            </w:pPr>
            <w:r>
              <w:rPr>
                <w:rFonts w:ascii="Times New Roman" w:hAnsi="Times New Roman" w:cs="Times New Roman"/>
                <w:sz w:val="24"/>
                <w:szCs w:val="24"/>
              </w:rPr>
              <w:t xml:space="preserve">Организация участия лиц впервые поступивших на муниципальную  службу в Администрацию </w:t>
            </w:r>
            <w:proofErr w:type="spellStart"/>
            <w:r>
              <w:rPr>
                <w:rFonts w:ascii="Times New Roman" w:hAnsi="Times New Roman" w:cs="Times New Roman"/>
                <w:sz w:val="24"/>
                <w:szCs w:val="24"/>
              </w:rPr>
              <w:t>Сторожевского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Большесолдатского</w:t>
            </w:r>
            <w:proofErr w:type="spellEnd"/>
            <w:r>
              <w:rPr>
                <w:rFonts w:ascii="Times New Roman" w:hAnsi="Times New Roman" w:cs="Times New Roman"/>
                <w:sz w:val="24"/>
                <w:szCs w:val="24"/>
              </w:rPr>
              <w:t xml:space="preserve"> района или на работу в соответствующие  организации и замещающих должности,  связанные с соблюдением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стандартов,  в мероприятиях по профессиональному развитию в области противодействия коррупции</w:t>
            </w:r>
          </w:p>
        </w:tc>
        <w:tc>
          <w:tcPr>
            <w:tcW w:w="2277" w:type="dxa"/>
            <w:gridSpan w:val="2"/>
            <w:tcBorders>
              <w:top w:val="nil"/>
              <w:left w:val="single" w:sz="2" w:space="0" w:color="000000"/>
              <w:bottom w:val="single" w:sz="2" w:space="0" w:color="000000"/>
              <w:right w:val="nil"/>
            </w:tcBorders>
            <w:hideMark/>
          </w:tcPr>
          <w:p w:rsidR="00445727" w:rsidRDefault="00445727">
            <w:pPr>
              <w:pStyle w:val="TableContents"/>
              <w:rPr>
                <w:rFonts w:ascii="Times New Roman" w:hAnsi="Times New Roman" w:cs="Times New Roman"/>
                <w:sz w:val="24"/>
                <w:szCs w:val="24"/>
              </w:rPr>
            </w:pPr>
            <w:r>
              <w:rPr>
                <w:rFonts w:ascii="Times New Roman" w:hAnsi="Times New Roman" w:cs="Times New Roman"/>
                <w:sz w:val="24"/>
                <w:szCs w:val="24"/>
              </w:rPr>
              <w:t xml:space="preserve">Повышение правовой грамотности муниципальных служащих </w:t>
            </w:r>
            <w:proofErr w:type="spellStart"/>
            <w:r>
              <w:rPr>
                <w:rFonts w:ascii="Times New Roman" w:hAnsi="Times New Roman" w:cs="Times New Roman"/>
                <w:sz w:val="24"/>
                <w:szCs w:val="24"/>
              </w:rPr>
              <w:t>Сторожевского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Большесолдатского</w:t>
            </w:r>
            <w:proofErr w:type="spellEnd"/>
            <w:r>
              <w:rPr>
                <w:rFonts w:ascii="Times New Roman" w:hAnsi="Times New Roman" w:cs="Times New Roman"/>
                <w:sz w:val="24"/>
                <w:szCs w:val="24"/>
              </w:rPr>
              <w:t xml:space="preserve"> района, впервые поступивших на муниципальную службу в Администрацию </w:t>
            </w:r>
            <w:proofErr w:type="spellStart"/>
            <w:r>
              <w:rPr>
                <w:rFonts w:ascii="Times New Roman" w:hAnsi="Times New Roman" w:cs="Times New Roman"/>
                <w:sz w:val="24"/>
                <w:szCs w:val="24"/>
              </w:rPr>
              <w:t>Сторожевского</w:t>
            </w:r>
            <w:proofErr w:type="spellEnd"/>
            <w:r>
              <w:rPr>
                <w:rFonts w:ascii="Times New Roman" w:hAnsi="Times New Roman" w:cs="Times New Roman"/>
                <w:sz w:val="24"/>
                <w:szCs w:val="24"/>
              </w:rPr>
              <w:t xml:space="preserve"> сельсовета, а также работников, замещающих должности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связанные с </w:t>
            </w:r>
            <w:r>
              <w:rPr>
                <w:rFonts w:ascii="Times New Roman" w:hAnsi="Times New Roman" w:cs="Times New Roman"/>
                <w:sz w:val="24"/>
                <w:szCs w:val="24"/>
              </w:rPr>
              <w:lastRenderedPageBreak/>
              <w:t xml:space="preserve">соблюдением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стандартов</w:t>
            </w:r>
          </w:p>
        </w:tc>
        <w:tc>
          <w:tcPr>
            <w:tcW w:w="1319" w:type="dxa"/>
            <w:tcBorders>
              <w:top w:val="nil"/>
              <w:left w:val="single" w:sz="2" w:space="0" w:color="000000"/>
              <w:bottom w:val="single" w:sz="2" w:space="0" w:color="000000"/>
              <w:right w:val="nil"/>
            </w:tcBorders>
          </w:tcPr>
          <w:p w:rsidR="00445727" w:rsidRDefault="00445727">
            <w:pPr>
              <w:pStyle w:val="a4"/>
              <w:jc w:val="center"/>
              <w:rPr>
                <w:rFonts w:cs="Times New Roman"/>
              </w:rPr>
            </w:pP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 xml:space="preserve">Муниципальные служащие </w:t>
            </w:r>
            <w:proofErr w:type="spellStart"/>
            <w:r>
              <w:rPr>
                <w:rFonts w:cs="Times New Roman"/>
              </w:rPr>
              <w:t>Сторожевского</w:t>
            </w:r>
            <w:proofErr w:type="spellEnd"/>
            <w:r>
              <w:rPr>
                <w:rFonts w:cs="Times New Roman"/>
              </w:rPr>
              <w:t xml:space="preserve"> сельсовета, впервые поступившие на муниципальную службу, принимают участие в мероприятиях по профессиональному развитию в области противодействия коррупции</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lastRenderedPageBreak/>
              <w:t>3.1.3.</w:t>
            </w:r>
          </w:p>
        </w:tc>
        <w:tc>
          <w:tcPr>
            <w:tcW w:w="3744" w:type="dxa"/>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t xml:space="preserve">Организация обучения муниципальных служащих </w:t>
            </w:r>
            <w:proofErr w:type="spellStart"/>
            <w:r>
              <w:rPr>
                <w:szCs w:val="24"/>
              </w:rPr>
              <w:t>Сторожевского</w:t>
            </w:r>
            <w:proofErr w:type="spellEnd"/>
            <w:r>
              <w:rPr>
                <w:szCs w:val="24"/>
              </w:rPr>
              <w:t xml:space="preserve"> сельсовета </w:t>
            </w:r>
            <w:proofErr w:type="spellStart"/>
            <w:r>
              <w:rPr>
                <w:szCs w:val="24"/>
              </w:rPr>
              <w:t>Большесолдатского</w:t>
            </w:r>
            <w:proofErr w:type="spellEnd"/>
            <w:r>
              <w:rPr>
                <w:szCs w:val="24"/>
              </w:rPr>
              <w:t xml:space="preserve"> района Курской области,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277" w:type="dxa"/>
            <w:gridSpan w:val="2"/>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t>Повышение эффективности образовательных мероприятий</w:t>
            </w:r>
          </w:p>
        </w:tc>
        <w:tc>
          <w:tcPr>
            <w:tcW w:w="1319" w:type="dxa"/>
            <w:tcBorders>
              <w:top w:val="nil"/>
              <w:left w:val="single" w:sz="2" w:space="0" w:color="000000"/>
              <w:bottom w:val="single" w:sz="2" w:space="0" w:color="000000"/>
              <w:right w:val="nil"/>
            </w:tcBorders>
            <w:hideMark/>
          </w:tcPr>
          <w:p w:rsidR="00445727" w:rsidRDefault="004E3E21">
            <w:pPr>
              <w:pStyle w:val="ConsPlusNormal"/>
              <w:spacing w:line="276" w:lineRule="auto"/>
              <w:jc w:val="both"/>
              <w:rPr>
                <w:szCs w:val="24"/>
              </w:rPr>
            </w:pPr>
            <w:r>
              <w:rPr>
                <w:szCs w:val="24"/>
              </w:rPr>
              <w:t>2021-2024</w:t>
            </w:r>
            <w:r w:rsidR="00445727">
              <w:rPr>
                <w:szCs w:val="24"/>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ConsPlusNormal"/>
              <w:spacing w:line="276" w:lineRule="auto"/>
              <w:jc w:val="both"/>
              <w:rPr>
                <w:szCs w:val="24"/>
              </w:rPr>
            </w:pPr>
            <w:r>
              <w:t xml:space="preserve">Муниципальные служащие </w:t>
            </w:r>
            <w:proofErr w:type="spellStart"/>
            <w:r>
              <w:t>Сторожевского</w:t>
            </w:r>
            <w:proofErr w:type="spellEnd"/>
            <w:r>
              <w:t xml:space="preserve"> сельсовета, впервые поступившие на муниципальную службу, принимают участие в </w:t>
            </w:r>
            <w:proofErr w:type="gramStart"/>
            <w:r>
              <w:t>обучении по</w:t>
            </w:r>
            <w:proofErr w:type="gramEnd"/>
            <w:r>
              <w:t xml:space="preserve"> образовательным программам </w:t>
            </w:r>
            <w:r>
              <w:rPr>
                <w:szCs w:val="24"/>
              </w:rPr>
              <w:t>в области противодействия коррупции</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both"/>
              <w:rPr>
                <w:rFonts w:cs="Times New Roman"/>
              </w:rPr>
            </w:pPr>
            <w:r>
              <w:rPr>
                <w:rFonts w:cs="Times New Roman"/>
              </w:rPr>
              <w:t>3.2.Расширение возможностей взаимодействия органов местного самоуправления и общества</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3.2.1.</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Проведение ежегодных встреч Главы Администрации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с населением</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Информирование населения об итогах работы Администрации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eastAsia="Times New Roman" w:cs="Times New Roman"/>
              </w:rPr>
              <w:t xml:space="preserve">Ежегодно в первом квартале  проводятся встречи главы </w:t>
            </w:r>
            <w:proofErr w:type="spellStart"/>
            <w:r>
              <w:rPr>
                <w:rFonts w:eastAsia="Times New Roman" w:cs="Times New Roman"/>
              </w:rPr>
              <w:t>Сторожевского</w:t>
            </w:r>
            <w:proofErr w:type="spellEnd"/>
            <w:r>
              <w:rPr>
                <w:rFonts w:eastAsia="Times New Roman" w:cs="Times New Roman"/>
              </w:rPr>
              <w:t xml:space="preserve"> сельсовета с населением  с отчетом о деятельности Администрации сельсовета</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t>3.3.Обеспечение открытости в деятельности органов местного самоуправления</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3.3.1.</w:t>
            </w:r>
          </w:p>
        </w:tc>
        <w:tc>
          <w:tcPr>
            <w:tcW w:w="3828" w:type="dxa"/>
            <w:gridSpan w:val="2"/>
            <w:tcBorders>
              <w:top w:val="nil"/>
              <w:left w:val="single" w:sz="2" w:space="0" w:color="000000"/>
              <w:bottom w:val="single" w:sz="2" w:space="0" w:color="000000"/>
              <w:right w:val="nil"/>
            </w:tcBorders>
          </w:tcPr>
          <w:p w:rsidR="00445727" w:rsidRDefault="00445727">
            <w:pPr>
              <w:pStyle w:val="a4"/>
              <w:jc w:val="both"/>
              <w:rPr>
                <w:rFonts w:cs="Times New Roman"/>
              </w:rPr>
            </w:pPr>
            <w:r>
              <w:rPr>
                <w:rFonts w:cs="Times New Roman"/>
              </w:rPr>
              <w:t xml:space="preserve">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и муниципальных служащих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w:t>
            </w:r>
          </w:p>
          <w:p w:rsidR="00445727" w:rsidRDefault="00445727">
            <w:pPr>
              <w:pStyle w:val="a4"/>
              <w:jc w:val="both"/>
              <w:rPr>
                <w:rFonts w:cs="Times New Roman"/>
              </w:rPr>
            </w:pPr>
          </w:p>
        </w:tc>
        <w:tc>
          <w:tcPr>
            <w:tcW w:w="2193"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Обеспечение открытости и публичности деятельности органов местного самоуправления</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tcPr>
          <w:p w:rsidR="00445727" w:rsidRDefault="00445727">
            <w:pPr>
              <w:jc w:val="center"/>
              <w:rPr>
                <w:rFonts w:cs="Times New Roman"/>
              </w:rPr>
            </w:pPr>
            <w:r>
              <w:rPr>
                <w:rFonts w:cs="Times New Roman"/>
              </w:rPr>
              <w:t xml:space="preserve">Постановление администрации </w:t>
            </w:r>
            <w:proofErr w:type="spellStart"/>
            <w:r>
              <w:rPr>
                <w:rFonts w:cs="Times New Roman"/>
              </w:rPr>
              <w:t>Сторожевского</w:t>
            </w:r>
            <w:proofErr w:type="spellEnd"/>
            <w:r>
              <w:rPr>
                <w:rFonts w:cs="Times New Roman"/>
              </w:rPr>
              <w:t xml:space="preserve"> сельсовета от 06 апреля 2023 г № 19</w:t>
            </w:r>
          </w:p>
          <w:p w:rsidR="00445727" w:rsidRDefault="00445727">
            <w:pPr>
              <w:jc w:val="center"/>
              <w:rPr>
                <w:rStyle w:val="a5"/>
                <w:b w:val="0"/>
              </w:rPr>
            </w:pPr>
            <w:r>
              <w:rPr>
                <w:rFonts w:cs="Times New Roman"/>
              </w:rPr>
              <w:t xml:space="preserve"> </w:t>
            </w:r>
            <w:proofErr w:type="gramStart"/>
            <w:r>
              <w:rPr>
                <w:rFonts w:cs="Times New Roman"/>
              </w:rPr>
              <w:t xml:space="preserve">«О признании утратившим силу </w:t>
            </w:r>
            <w:bookmarkStart w:id="0" w:name="_Hlk129080892"/>
            <w:r>
              <w:rPr>
                <w:rFonts w:cs="Times New Roman"/>
              </w:rPr>
              <w:t xml:space="preserve">Постановления Администрации </w:t>
            </w:r>
            <w:proofErr w:type="spellStart"/>
            <w:r>
              <w:rPr>
                <w:rFonts w:cs="Times New Roman"/>
              </w:rPr>
              <w:t>Сторожевского</w:t>
            </w:r>
            <w:proofErr w:type="spellEnd"/>
            <w:r>
              <w:rPr>
                <w:rFonts w:cs="Times New Roman"/>
              </w:rPr>
              <w:t xml:space="preserve"> сельсовета от 10 декабря 2013 года  № 31</w:t>
            </w:r>
            <w:r>
              <w:rPr>
                <w:rFonts w:cs="Times New Roman"/>
                <w:b/>
              </w:rPr>
              <w:t xml:space="preserve"> «</w:t>
            </w:r>
            <w:bookmarkEnd w:id="0"/>
            <w:r>
              <w:rPr>
                <w:rStyle w:val="a5"/>
                <w:rFonts w:cs="Times New Roman"/>
                <w:b w:val="0"/>
              </w:rPr>
              <w:t>О размещении сведений о доходах, расходах, об имуществе и обязательствах имущественного характера главы муниципального образования «</w:t>
            </w:r>
            <w:proofErr w:type="spellStart"/>
            <w:r>
              <w:rPr>
                <w:rStyle w:val="a5"/>
                <w:rFonts w:cs="Times New Roman"/>
                <w:b w:val="0"/>
              </w:rPr>
              <w:t>Сторожевский</w:t>
            </w:r>
            <w:proofErr w:type="spellEnd"/>
            <w:r>
              <w:rPr>
                <w:rStyle w:val="a5"/>
                <w:rFonts w:cs="Times New Roman"/>
                <w:b w:val="0"/>
              </w:rPr>
              <w:t xml:space="preserve"> сельсовет» </w:t>
            </w:r>
            <w:proofErr w:type="spellStart"/>
            <w:r>
              <w:rPr>
                <w:rStyle w:val="a5"/>
                <w:rFonts w:cs="Times New Roman"/>
                <w:b w:val="0"/>
              </w:rPr>
              <w:t>Большесолдатского</w:t>
            </w:r>
            <w:proofErr w:type="spellEnd"/>
            <w:r>
              <w:rPr>
                <w:rStyle w:val="a5"/>
                <w:rFonts w:cs="Times New Roman"/>
                <w:b w:val="0"/>
              </w:rPr>
              <w:t xml:space="preserve"> района Курской области,  муниципальных служащих Администрации </w:t>
            </w:r>
            <w:proofErr w:type="spellStart"/>
            <w:r>
              <w:rPr>
                <w:rStyle w:val="a5"/>
                <w:rFonts w:cs="Times New Roman"/>
                <w:b w:val="0"/>
              </w:rPr>
              <w:t>Сторожевского</w:t>
            </w:r>
            <w:proofErr w:type="spellEnd"/>
            <w:r>
              <w:rPr>
                <w:rStyle w:val="a5"/>
                <w:rFonts w:cs="Times New Roman"/>
                <w:b w:val="0"/>
              </w:rPr>
              <w:t xml:space="preserve"> сельсовета </w:t>
            </w:r>
            <w:proofErr w:type="spellStart"/>
            <w:r>
              <w:rPr>
                <w:rStyle w:val="a5"/>
                <w:rFonts w:cs="Times New Roman"/>
                <w:b w:val="0"/>
              </w:rPr>
              <w:t>Большесолдатского</w:t>
            </w:r>
            <w:proofErr w:type="spellEnd"/>
            <w:r>
              <w:rPr>
                <w:rStyle w:val="a5"/>
                <w:rFonts w:cs="Times New Roman"/>
                <w:b w:val="0"/>
              </w:rPr>
              <w:t xml:space="preserve"> района Курской области, руководителей муниципальных учреждений Администрации </w:t>
            </w:r>
            <w:proofErr w:type="spellStart"/>
            <w:r>
              <w:rPr>
                <w:rStyle w:val="a5"/>
                <w:rFonts w:cs="Times New Roman"/>
                <w:b w:val="0"/>
              </w:rPr>
              <w:t>Сторожевского</w:t>
            </w:r>
            <w:proofErr w:type="spellEnd"/>
            <w:r>
              <w:rPr>
                <w:rStyle w:val="a5"/>
                <w:rFonts w:cs="Times New Roman"/>
                <w:b w:val="0"/>
              </w:rPr>
              <w:t xml:space="preserve"> сельсовета  </w:t>
            </w:r>
            <w:proofErr w:type="spellStart"/>
            <w:r>
              <w:rPr>
                <w:rStyle w:val="a5"/>
                <w:rFonts w:cs="Times New Roman"/>
                <w:b w:val="0"/>
              </w:rPr>
              <w:t>Большесолдатского</w:t>
            </w:r>
            <w:proofErr w:type="spellEnd"/>
            <w:r>
              <w:rPr>
                <w:rStyle w:val="a5"/>
                <w:rFonts w:cs="Times New Roman"/>
                <w:b w:val="0"/>
              </w:rPr>
              <w:t xml:space="preserve"> района Курской области и членов их семей на официальном</w:t>
            </w:r>
            <w:proofErr w:type="gramEnd"/>
            <w:r>
              <w:rPr>
                <w:rStyle w:val="a5"/>
                <w:rFonts w:cs="Times New Roman"/>
                <w:b w:val="0"/>
              </w:rPr>
              <w:t xml:space="preserve"> </w:t>
            </w:r>
            <w:proofErr w:type="gramStart"/>
            <w:r>
              <w:rPr>
                <w:rStyle w:val="a5"/>
                <w:rFonts w:cs="Times New Roman"/>
                <w:b w:val="0"/>
              </w:rPr>
              <w:t>сайте</w:t>
            </w:r>
            <w:proofErr w:type="gramEnd"/>
            <w:r>
              <w:rPr>
                <w:rStyle w:val="a5"/>
                <w:rFonts w:cs="Times New Roman"/>
                <w:b w:val="0"/>
              </w:rPr>
              <w:t xml:space="preserve"> МО «</w:t>
            </w:r>
            <w:proofErr w:type="spellStart"/>
            <w:r>
              <w:rPr>
                <w:rStyle w:val="a5"/>
                <w:rFonts w:cs="Times New Roman"/>
                <w:b w:val="0"/>
              </w:rPr>
              <w:t>Сторожевский</w:t>
            </w:r>
            <w:proofErr w:type="spellEnd"/>
            <w:r>
              <w:rPr>
                <w:rStyle w:val="a5"/>
                <w:rFonts w:cs="Times New Roman"/>
                <w:b w:val="0"/>
              </w:rPr>
              <w:t xml:space="preserve"> сельсовет» </w:t>
            </w:r>
            <w:proofErr w:type="spellStart"/>
            <w:r>
              <w:rPr>
                <w:rStyle w:val="a5"/>
                <w:rFonts w:cs="Times New Roman"/>
                <w:b w:val="0"/>
              </w:rPr>
              <w:t>Большесолдатского</w:t>
            </w:r>
            <w:proofErr w:type="spellEnd"/>
            <w:r>
              <w:rPr>
                <w:rStyle w:val="a5"/>
                <w:rFonts w:cs="Times New Roman"/>
                <w:b w:val="0"/>
              </w:rPr>
              <w:t xml:space="preserve"> района Курской области и предоставления этих сведений средствам массовой информации для опубликования».</w:t>
            </w:r>
          </w:p>
          <w:p w:rsidR="00445727" w:rsidRDefault="00445727">
            <w:pPr>
              <w:jc w:val="center"/>
              <w:rPr>
                <w:rStyle w:val="a5"/>
                <w:b w:val="0"/>
              </w:rPr>
            </w:pPr>
          </w:p>
          <w:p w:rsidR="00445727" w:rsidRDefault="00445727">
            <w:pPr>
              <w:jc w:val="center"/>
              <w:rPr>
                <w:rFonts w:cs="Times New Roman"/>
              </w:rPr>
            </w:pPr>
            <w:r>
              <w:rPr>
                <w:rFonts w:cs="Times New Roman"/>
              </w:rPr>
              <w:t xml:space="preserve">Постановлением администрации </w:t>
            </w:r>
            <w:proofErr w:type="spellStart"/>
            <w:r>
              <w:rPr>
                <w:rFonts w:cs="Times New Roman"/>
              </w:rPr>
              <w:t>Сторожевского</w:t>
            </w:r>
            <w:proofErr w:type="spellEnd"/>
            <w:r>
              <w:rPr>
                <w:rFonts w:cs="Times New Roman"/>
              </w:rPr>
              <w:t xml:space="preserve"> сельсовета </w:t>
            </w:r>
          </w:p>
          <w:p w:rsidR="00445727" w:rsidRDefault="00445727">
            <w:pPr>
              <w:tabs>
                <w:tab w:val="left" w:pos="0"/>
                <w:tab w:val="right" w:pos="10318"/>
              </w:tabs>
              <w:jc w:val="center"/>
              <w:rPr>
                <w:rFonts w:cs="Times New Roman"/>
              </w:rPr>
            </w:pPr>
            <w:r>
              <w:rPr>
                <w:rFonts w:cs="Times New Roman"/>
              </w:rPr>
              <w:t xml:space="preserve">от 23  июня 2023 г. №28 </w:t>
            </w:r>
          </w:p>
          <w:p w:rsidR="00445727" w:rsidRDefault="00445727">
            <w:pPr>
              <w:pStyle w:val="Standard"/>
              <w:shd w:val="clear" w:color="auto" w:fill="FFFFFF"/>
              <w:spacing w:before="100" w:after="100" w:line="240" w:lineRule="auto"/>
              <w:jc w:val="center"/>
              <w:rPr>
                <w:rFonts w:ascii="Times New Roman" w:eastAsia="Times New Roman" w:hAnsi="Times New Roman" w:cs="Times New Roman"/>
                <w:kern w:val="0"/>
                <w:sz w:val="24"/>
                <w:szCs w:val="24"/>
              </w:rPr>
            </w:pPr>
            <w:r>
              <w:rPr>
                <w:rFonts w:cs="Times New Roman"/>
              </w:rPr>
              <w:t>«</w:t>
            </w:r>
            <w:r>
              <w:rPr>
                <w:rFonts w:ascii="Times New Roman" w:eastAsia="Times New Roman" w:hAnsi="Times New Roman" w:cs="Times New Roman"/>
                <w:kern w:val="0"/>
                <w:sz w:val="24"/>
                <w:szCs w:val="24"/>
              </w:rPr>
              <w:t xml:space="preserve">О внесении изменений и дополнений в постановление Администрации </w:t>
            </w:r>
            <w:proofErr w:type="spellStart"/>
            <w:r>
              <w:rPr>
                <w:rFonts w:ascii="Times New Roman" w:eastAsia="Times New Roman" w:hAnsi="Times New Roman" w:cs="Times New Roman"/>
                <w:kern w:val="0"/>
                <w:sz w:val="24"/>
                <w:szCs w:val="24"/>
              </w:rPr>
              <w:t>Сторожевского</w:t>
            </w:r>
            <w:proofErr w:type="spellEnd"/>
            <w:r>
              <w:rPr>
                <w:rFonts w:ascii="Times New Roman" w:eastAsia="Times New Roman" w:hAnsi="Times New Roman" w:cs="Times New Roman"/>
                <w:kern w:val="0"/>
                <w:sz w:val="24"/>
                <w:szCs w:val="24"/>
              </w:rPr>
              <w:t xml:space="preserve"> сельсовета </w:t>
            </w:r>
            <w:proofErr w:type="spellStart"/>
            <w:r>
              <w:rPr>
                <w:rFonts w:ascii="Times New Roman" w:eastAsia="Times New Roman" w:hAnsi="Times New Roman" w:cs="Times New Roman"/>
                <w:kern w:val="0"/>
                <w:sz w:val="24"/>
                <w:szCs w:val="24"/>
              </w:rPr>
              <w:t>Большесолдатского</w:t>
            </w:r>
            <w:proofErr w:type="spellEnd"/>
            <w:r>
              <w:rPr>
                <w:rFonts w:ascii="Times New Roman" w:eastAsia="Times New Roman" w:hAnsi="Times New Roman" w:cs="Times New Roman"/>
                <w:kern w:val="0"/>
                <w:sz w:val="24"/>
                <w:szCs w:val="24"/>
              </w:rPr>
              <w:t xml:space="preserve"> района Курской области от 28.12.2020 № 48 «Об утверждении Плана мероприятий по противодействию коррупции в администрации </w:t>
            </w:r>
            <w:proofErr w:type="spellStart"/>
            <w:r>
              <w:rPr>
                <w:rFonts w:ascii="Times New Roman" w:eastAsia="Times New Roman" w:hAnsi="Times New Roman" w:cs="Times New Roman"/>
                <w:kern w:val="0"/>
                <w:sz w:val="24"/>
                <w:szCs w:val="24"/>
              </w:rPr>
              <w:t>Сторожевского</w:t>
            </w:r>
            <w:proofErr w:type="spellEnd"/>
            <w:r>
              <w:rPr>
                <w:rFonts w:ascii="Times New Roman" w:eastAsia="Times New Roman" w:hAnsi="Times New Roman" w:cs="Times New Roman"/>
                <w:kern w:val="0"/>
                <w:sz w:val="24"/>
                <w:szCs w:val="24"/>
              </w:rPr>
              <w:t xml:space="preserve"> сельсовета </w:t>
            </w:r>
            <w:proofErr w:type="spellStart"/>
            <w:r>
              <w:rPr>
                <w:rFonts w:ascii="Times New Roman" w:eastAsia="Times New Roman" w:hAnsi="Times New Roman" w:cs="Times New Roman"/>
                <w:kern w:val="0"/>
                <w:sz w:val="24"/>
                <w:szCs w:val="24"/>
              </w:rPr>
              <w:t>Большесолдатского</w:t>
            </w:r>
            <w:proofErr w:type="spellEnd"/>
            <w:r>
              <w:rPr>
                <w:rFonts w:ascii="Times New Roman" w:eastAsia="Times New Roman" w:hAnsi="Times New Roman" w:cs="Times New Roman"/>
                <w:kern w:val="0"/>
                <w:sz w:val="24"/>
                <w:szCs w:val="24"/>
              </w:rPr>
              <w:t xml:space="preserve"> района Курской области на 2021 - 2024 годы» (в редакции постановления от 24.09.2021 № 42) </w:t>
            </w:r>
          </w:p>
          <w:p w:rsidR="00445727" w:rsidRDefault="00445727">
            <w:pPr>
              <w:pStyle w:val="Standard"/>
              <w:shd w:val="clear" w:color="auto" w:fill="FFFFFF"/>
              <w:spacing w:before="100" w:after="10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пункт 3.3.1.Плана исключен</w:t>
            </w:r>
          </w:p>
          <w:p w:rsidR="00445727" w:rsidRDefault="00445727">
            <w:pPr>
              <w:jc w:val="center"/>
              <w:rPr>
                <w:rFonts w:cs="Times New Roman"/>
              </w:rPr>
            </w:pPr>
          </w:p>
          <w:p w:rsidR="00445727" w:rsidRDefault="00445727">
            <w:pPr>
              <w:pStyle w:val="a4"/>
              <w:rPr>
                <w:rFonts w:cs="Times New Roman"/>
              </w:rPr>
            </w:pP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3.3.2.</w:t>
            </w:r>
          </w:p>
        </w:tc>
        <w:tc>
          <w:tcPr>
            <w:tcW w:w="3828"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Информирование населения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2193"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Получение населением информации о государственных и муниципальных услугах</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eastAsia="Times New Roman" w:cs="Times New Roman"/>
              </w:rPr>
              <w:t>Информирование осуществляется путем публикации статей, разъясняющих материалов  в  местах приема граждан, размещения на официальном сайте в сети Интернет, в разделе, посвященном оказанию услуг,  Административных регламентов предоставления муниципальных услуг.</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t>3.3.3.</w:t>
            </w:r>
          </w:p>
        </w:tc>
        <w:tc>
          <w:tcPr>
            <w:tcW w:w="3828" w:type="dxa"/>
            <w:gridSpan w:val="2"/>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t xml:space="preserve">Размещение отчета о выполнении Плана мероприятий по противодействию коррупции в Администрации </w:t>
            </w:r>
            <w:proofErr w:type="spellStart"/>
            <w:r>
              <w:rPr>
                <w:szCs w:val="24"/>
              </w:rPr>
              <w:t>Сторожевского</w:t>
            </w:r>
            <w:proofErr w:type="spellEnd"/>
            <w:r>
              <w:rPr>
                <w:szCs w:val="24"/>
              </w:rPr>
              <w:t xml:space="preserve"> сельсовета </w:t>
            </w:r>
            <w:proofErr w:type="spellStart"/>
            <w:r>
              <w:rPr>
                <w:szCs w:val="24"/>
              </w:rPr>
              <w:t>Большесолдатского</w:t>
            </w:r>
            <w:proofErr w:type="spellEnd"/>
            <w:r>
              <w:rPr>
                <w:szCs w:val="24"/>
              </w:rPr>
              <w:t xml:space="preserve"> района в информационно-телекоммуникационной сети «Интернет» на официальном сайте в разделе «Противодействие коррупции».</w:t>
            </w:r>
          </w:p>
        </w:tc>
        <w:tc>
          <w:tcPr>
            <w:tcW w:w="2193" w:type="dxa"/>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t xml:space="preserve">Информирование населения о результатах </w:t>
            </w:r>
            <w:proofErr w:type="spellStart"/>
            <w:r>
              <w:rPr>
                <w:szCs w:val="24"/>
              </w:rPr>
              <w:t>антикоррупционной</w:t>
            </w:r>
            <w:proofErr w:type="spellEnd"/>
            <w:r>
              <w:rPr>
                <w:szCs w:val="24"/>
              </w:rPr>
              <w:t xml:space="preserve"> работы муниципального органа</w:t>
            </w:r>
          </w:p>
        </w:tc>
        <w:tc>
          <w:tcPr>
            <w:tcW w:w="1319" w:type="dxa"/>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t xml:space="preserve">До 1 февраля года, следующего за </w:t>
            </w:r>
            <w:proofErr w:type="gramStart"/>
            <w:r>
              <w:rPr>
                <w:szCs w:val="24"/>
              </w:rPr>
              <w:t>отчетным</w:t>
            </w:r>
            <w:proofErr w:type="gramEnd"/>
          </w:p>
        </w:tc>
        <w:tc>
          <w:tcPr>
            <w:tcW w:w="6410" w:type="dxa"/>
            <w:tcBorders>
              <w:top w:val="nil"/>
              <w:left w:val="single" w:sz="2" w:space="0" w:color="000000"/>
              <w:bottom w:val="single" w:sz="2" w:space="0" w:color="000000"/>
              <w:right w:val="single" w:sz="2" w:space="0" w:color="000000"/>
            </w:tcBorders>
            <w:hideMark/>
          </w:tcPr>
          <w:p w:rsidR="00445727" w:rsidRDefault="00445727">
            <w:pPr>
              <w:pStyle w:val="ConsPlusNormal"/>
              <w:spacing w:line="276" w:lineRule="auto"/>
              <w:rPr>
                <w:szCs w:val="24"/>
              </w:rPr>
            </w:pPr>
            <w:r>
              <w:rPr>
                <w:szCs w:val="24"/>
              </w:rPr>
              <w:t>Размещено</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t>3.3.4.</w:t>
            </w:r>
          </w:p>
        </w:tc>
        <w:tc>
          <w:tcPr>
            <w:tcW w:w="3828" w:type="dxa"/>
            <w:gridSpan w:val="2"/>
            <w:tcBorders>
              <w:top w:val="nil"/>
              <w:left w:val="single" w:sz="2" w:space="0" w:color="000000"/>
              <w:bottom w:val="single" w:sz="2" w:space="0" w:color="000000"/>
              <w:right w:val="nil"/>
            </w:tcBorders>
            <w:hideMark/>
          </w:tcPr>
          <w:p w:rsidR="00445727" w:rsidRDefault="00445727">
            <w:pPr>
              <w:jc w:val="both"/>
              <w:rPr>
                <w:rFonts w:cs="Times New Roman"/>
                <w:lang w:eastAsia="en-US"/>
              </w:rPr>
            </w:pPr>
            <w:proofErr w:type="gramStart"/>
            <w:r>
              <w:rPr>
                <w:rFonts w:cs="Times New Roman"/>
              </w:rPr>
              <w:t xml:space="preserve">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w:t>
            </w:r>
            <w:r>
              <w:rPr>
                <w:rFonts w:cs="Times New Roman"/>
              </w:rPr>
              <w:lastRenderedPageBreak/>
              <w:t>характера своих супругов и несовершеннолетних детей, при заполнении справок о доходах, расходах, об</w:t>
            </w:r>
            <w:proofErr w:type="gramEnd"/>
            <w:r>
              <w:rPr>
                <w:rFonts w:cs="Times New Roman"/>
              </w:rPr>
              <w:t xml:space="preserve"> </w:t>
            </w:r>
            <w:proofErr w:type="gramStart"/>
            <w:r>
              <w:rPr>
                <w:rFonts w:cs="Times New Roman"/>
              </w:rPr>
              <w:t>имуществе</w:t>
            </w:r>
            <w:proofErr w:type="gramEnd"/>
            <w:r>
              <w:rPr>
                <w:rFonts w:cs="Times New Roman"/>
              </w:rPr>
              <w:t xml:space="preserve"> и обязательствах имущественного характера</w:t>
            </w:r>
          </w:p>
        </w:tc>
        <w:tc>
          <w:tcPr>
            <w:tcW w:w="2193" w:type="dxa"/>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lastRenderedPageBreak/>
              <w:t>Совершенствование порядка предоставления сведений о доходах, расходах, об имуществе и обязательствах имущественного характера</w:t>
            </w:r>
          </w:p>
        </w:tc>
        <w:tc>
          <w:tcPr>
            <w:tcW w:w="1319" w:type="dxa"/>
            <w:tcBorders>
              <w:top w:val="nil"/>
              <w:left w:val="single" w:sz="2" w:space="0" w:color="000000"/>
              <w:bottom w:val="single" w:sz="2" w:space="0" w:color="000000"/>
              <w:right w:val="nil"/>
            </w:tcBorders>
            <w:hideMark/>
          </w:tcPr>
          <w:p w:rsidR="00445727" w:rsidRDefault="00445727">
            <w:pPr>
              <w:pStyle w:val="ConsPlusNormal"/>
              <w:spacing w:line="276" w:lineRule="auto"/>
              <w:jc w:val="both"/>
              <w:rPr>
                <w:szCs w:val="24"/>
              </w:rPr>
            </w:pPr>
            <w:r>
              <w:rPr>
                <w:szCs w:val="24"/>
              </w:rPr>
              <w:t>С 1 января 2019 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ConsPlusNormal"/>
              <w:rPr>
                <w:szCs w:val="24"/>
              </w:rPr>
            </w:pPr>
            <w:bookmarkStart w:id="1" w:name="_GoBack"/>
            <w:bookmarkEnd w:id="1"/>
            <w:proofErr w:type="gramStart"/>
            <w:r>
              <w:t>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обеспечение «Справки</w:t>
            </w:r>
            <w:proofErr w:type="gramEnd"/>
            <w:r>
              <w:t xml:space="preserve"> БК»</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lastRenderedPageBreak/>
              <w:t xml:space="preserve">3.4.Оценка деятельности органов местного самоуправления по реализации </w:t>
            </w:r>
            <w:proofErr w:type="spellStart"/>
            <w:r>
              <w:rPr>
                <w:rFonts w:cs="Times New Roman"/>
              </w:rPr>
              <w:t>антикоррупционных</w:t>
            </w:r>
            <w:proofErr w:type="spellEnd"/>
            <w:r>
              <w:rPr>
                <w:rFonts w:cs="Times New Roman"/>
              </w:rPr>
              <w:t xml:space="preserve"> мероприятий</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3.4.1.</w:t>
            </w:r>
          </w:p>
        </w:tc>
        <w:tc>
          <w:tcPr>
            <w:tcW w:w="3744" w:type="dxa"/>
            <w:tcBorders>
              <w:top w:val="nil"/>
              <w:left w:val="single" w:sz="2" w:space="0" w:color="000000"/>
              <w:bottom w:val="single" w:sz="2" w:space="0" w:color="000000"/>
              <w:right w:val="nil"/>
            </w:tcBorders>
            <w:hideMark/>
          </w:tcPr>
          <w:p w:rsidR="00445727" w:rsidRDefault="00445727">
            <w:pPr>
              <w:pStyle w:val="a4"/>
              <w:rPr>
                <w:rFonts w:cs="Times New Roman"/>
              </w:rPr>
            </w:pPr>
            <w:r>
              <w:rPr>
                <w:rFonts w:cs="Times New Roman"/>
              </w:rPr>
              <w:t xml:space="preserve">Анализ поступающих обращений граждан о фактах коррупции со стороны муниципальных служащих </w:t>
            </w:r>
            <w:proofErr w:type="spellStart"/>
            <w:r>
              <w:rPr>
                <w:rFonts w:cs="Times New Roman"/>
              </w:rPr>
              <w:t>Сторожевского</w:t>
            </w:r>
            <w:proofErr w:type="spellEnd"/>
            <w:r>
              <w:rPr>
                <w:rFonts w:cs="Times New Roman"/>
              </w:rPr>
              <w:t xml:space="preserve"> сельсовета </w:t>
            </w:r>
            <w:proofErr w:type="spellStart"/>
            <w:r>
              <w:rPr>
                <w:rFonts w:cs="Times New Roman"/>
              </w:rPr>
              <w:t>Большесолдатского</w:t>
            </w:r>
            <w:proofErr w:type="spellEnd"/>
            <w:r>
              <w:rPr>
                <w:rFonts w:cs="Times New Roman"/>
              </w:rPr>
              <w:t xml:space="preserve"> района Курской области, руководителей подведомственных учреждений </w:t>
            </w:r>
          </w:p>
        </w:tc>
        <w:tc>
          <w:tcPr>
            <w:tcW w:w="2277" w:type="dxa"/>
            <w:gridSpan w:val="2"/>
            <w:tcBorders>
              <w:top w:val="nil"/>
              <w:left w:val="single" w:sz="2" w:space="0" w:color="000000"/>
              <w:bottom w:val="single" w:sz="2" w:space="0" w:color="000000"/>
              <w:right w:val="nil"/>
            </w:tcBorders>
            <w:hideMark/>
          </w:tcPr>
          <w:p w:rsidR="00445727" w:rsidRDefault="00445727">
            <w:pPr>
              <w:pStyle w:val="a4"/>
              <w:rPr>
                <w:rFonts w:cs="Times New Roman"/>
              </w:rPr>
            </w:pPr>
            <w:r>
              <w:rPr>
                <w:rFonts w:cs="Times New Roman"/>
              </w:rPr>
              <w:t>Повышение ответственности и исполнительской дисциплины муниципальных служащих, руководителей подведомственных учреждений</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tabs>
                <w:tab w:val="left" w:pos="1470"/>
              </w:tabs>
            </w:pPr>
            <w:r>
              <w:t xml:space="preserve">Случаев </w:t>
            </w:r>
            <w:r>
              <w:rPr>
                <w:rFonts w:eastAsia="Times New Roman" w:cs="Times New Roman"/>
              </w:rPr>
              <w:t xml:space="preserve">обращений граждан о фактах коррупции со стороны муниципальных служащих </w:t>
            </w:r>
            <w:proofErr w:type="spellStart"/>
            <w:r>
              <w:rPr>
                <w:rFonts w:eastAsia="Times New Roman" w:cs="Times New Roman"/>
              </w:rPr>
              <w:t>Сторожевского</w:t>
            </w:r>
            <w:proofErr w:type="spellEnd"/>
            <w:r>
              <w:rPr>
                <w:rFonts w:eastAsia="Times New Roman" w:cs="Times New Roman"/>
              </w:rPr>
              <w:t xml:space="preserve"> сельсовета </w:t>
            </w:r>
            <w:proofErr w:type="spellStart"/>
            <w:r>
              <w:rPr>
                <w:rFonts w:eastAsia="Times New Roman" w:cs="Times New Roman"/>
              </w:rPr>
              <w:t>Большесолдатского</w:t>
            </w:r>
            <w:proofErr w:type="spellEnd"/>
            <w:r>
              <w:rPr>
                <w:rFonts w:eastAsia="Times New Roman" w:cs="Times New Roman"/>
              </w:rPr>
              <w:t xml:space="preserve"> района Курской области, руководителей подведомственных учреждений не было</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t>4.Повышение качества предоставления государственных и муниципальных услуг и исключение риска коррупции при их предоставлении</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4.1.</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Оказание гражданам бесплатной помощи в виде консультирования, в том числе бесплатное консультирование заявителей по вопросам предоставления государственных и муниципальных услуг, предоставляемых на базе ОБУ «МФЦ»</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Обеспечение граждан бесплатной юридической помощью</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eastAsia="Times New Roman" w:cs="Times New Roman"/>
              </w:rPr>
              <w:t>Гражданам оказывается  бесплатная  помощь в виде  консультирования, в том числе бесплатное  консультирование заявителей по вопросам предоставления государственных и муниципальных услуг, предоставляемых на базе ОБУ «МФЦ»</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4.2.</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Разработка и внедрение административных регламентов предоставления муниципальных услуг, исполнения муниципальных функций</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 xml:space="preserve">Упорядочение процедуры предоставления государственных (муниципальных) </w:t>
            </w:r>
            <w:r>
              <w:rPr>
                <w:rFonts w:cs="Times New Roman"/>
              </w:rPr>
              <w:lastRenderedPageBreak/>
              <w:t>услуг, исполнения государственных (муниципальных) функций</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lastRenderedPageBreak/>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tcPr>
          <w:p w:rsidR="00445727" w:rsidRDefault="00445727">
            <w:pPr>
              <w:shd w:val="clear" w:color="auto" w:fill="FFFFFF"/>
              <w:spacing w:after="100" w:afterAutospacing="1"/>
              <w:jc w:val="center"/>
              <w:rPr>
                <w:rFonts w:eastAsia="Times New Roman" w:cs="Times New Roman"/>
                <w:bCs/>
                <w:color w:val="252525"/>
              </w:rPr>
            </w:pPr>
            <w:r>
              <w:rPr>
                <w:rFonts w:eastAsia="Times New Roman" w:cs="Times New Roman"/>
                <w:bCs/>
                <w:color w:val="252525"/>
              </w:rPr>
              <w:t xml:space="preserve">Постановление администрации </w:t>
            </w:r>
            <w:proofErr w:type="spellStart"/>
            <w:r>
              <w:rPr>
                <w:rFonts w:eastAsia="Times New Roman" w:cs="Times New Roman"/>
                <w:bCs/>
                <w:color w:val="252525"/>
              </w:rPr>
              <w:t>Сторожевского</w:t>
            </w:r>
            <w:proofErr w:type="spellEnd"/>
            <w:r>
              <w:rPr>
                <w:rFonts w:eastAsia="Times New Roman" w:cs="Times New Roman"/>
                <w:bCs/>
                <w:color w:val="252525"/>
              </w:rPr>
              <w:t xml:space="preserve"> сельсовета </w:t>
            </w:r>
          </w:p>
          <w:p w:rsidR="00445727" w:rsidRDefault="00445727">
            <w:pPr>
              <w:shd w:val="clear" w:color="auto" w:fill="FFFFFF"/>
              <w:spacing w:after="100" w:afterAutospacing="1"/>
              <w:jc w:val="center"/>
              <w:rPr>
                <w:rFonts w:eastAsia="Times New Roman" w:cs="Times New Roman"/>
                <w:bCs/>
                <w:color w:val="252525"/>
              </w:rPr>
            </w:pPr>
            <w:r>
              <w:rPr>
                <w:rFonts w:eastAsia="Times New Roman" w:cs="Times New Roman"/>
                <w:bCs/>
                <w:color w:val="252525"/>
              </w:rPr>
              <w:t xml:space="preserve"> от   03.02.2023 г. № 09</w:t>
            </w:r>
            <w:r>
              <w:rPr>
                <w:rFonts w:eastAsia="Times New Roman" w:cs="Times New Roman"/>
                <w:color w:val="252525"/>
              </w:rPr>
              <w:t xml:space="preserve"> «</w:t>
            </w:r>
            <w:r>
              <w:rPr>
                <w:rFonts w:eastAsia="Times New Roman" w:cs="Times New Roman"/>
                <w:bCs/>
                <w:color w:val="252525"/>
              </w:rPr>
              <w:t xml:space="preserve">О внесении изменений в постановление администрации </w:t>
            </w:r>
            <w:proofErr w:type="spellStart"/>
            <w:r>
              <w:rPr>
                <w:rFonts w:eastAsia="Times New Roman" w:cs="Times New Roman"/>
                <w:bCs/>
                <w:color w:val="252525"/>
              </w:rPr>
              <w:t>Сторожевского</w:t>
            </w:r>
            <w:proofErr w:type="spellEnd"/>
            <w:r>
              <w:rPr>
                <w:rFonts w:eastAsia="Times New Roman" w:cs="Times New Roman"/>
                <w:bCs/>
                <w:color w:val="252525"/>
              </w:rPr>
              <w:t xml:space="preserve"> сельсовета </w:t>
            </w:r>
            <w:proofErr w:type="spellStart"/>
            <w:r>
              <w:rPr>
                <w:rFonts w:eastAsia="Times New Roman" w:cs="Times New Roman"/>
                <w:bCs/>
                <w:color w:val="252525"/>
              </w:rPr>
              <w:t>Большесолдатского</w:t>
            </w:r>
            <w:proofErr w:type="spellEnd"/>
            <w:r>
              <w:rPr>
                <w:rFonts w:eastAsia="Times New Roman" w:cs="Times New Roman"/>
                <w:bCs/>
                <w:color w:val="252525"/>
              </w:rPr>
              <w:t xml:space="preserve"> района от 28.01.2019  № 11  «Об </w:t>
            </w:r>
            <w:r>
              <w:rPr>
                <w:rFonts w:eastAsia="Times New Roman" w:cs="Times New Roman"/>
                <w:bCs/>
                <w:color w:val="252525"/>
              </w:rPr>
              <w:lastRenderedPageBreak/>
              <w:t>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445727" w:rsidRDefault="00445727">
            <w:pPr>
              <w:jc w:val="center"/>
              <w:rPr>
                <w:rFonts w:eastAsia="Times New Roman" w:cs="Times New Roman"/>
                <w:bCs/>
                <w:color w:val="252525"/>
              </w:rPr>
            </w:pPr>
            <w:r>
              <w:rPr>
                <w:rFonts w:eastAsia="Times New Roman" w:cs="Times New Roman"/>
                <w:bCs/>
                <w:color w:val="252525"/>
              </w:rPr>
              <w:t xml:space="preserve">Постановление администрации </w:t>
            </w:r>
            <w:proofErr w:type="spellStart"/>
            <w:r>
              <w:rPr>
                <w:rFonts w:eastAsia="Times New Roman" w:cs="Times New Roman"/>
                <w:bCs/>
                <w:color w:val="252525"/>
              </w:rPr>
              <w:t>Сторожевского</w:t>
            </w:r>
            <w:proofErr w:type="spellEnd"/>
            <w:r>
              <w:rPr>
                <w:rFonts w:eastAsia="Times New Roman" w:cs="Times New Roman"/>
                <w:bCs/>
                <w:color w:val="252525"/>
              </w:rPr>
              <w:t xml:space="preserve"> сельсовета </w:t>
            </w:r>
          </w:p>
          <w:p w:rsidR="00445727" w:rsidRDefault="00445727">
            <w:pPr>
              <w:jc w:val="center"/>
              <w:rPr>
                <w:rFonts w:cs="Times New Roman"/>
              </w:rPr>
            </w:pPr>
            <w:r>
              <w:rPr>
                <w:rFonts w:cs="Times New Roman"/>
              </w:rPr>
              <w:t>от 20.11.2023 года  № 39 «</w:t>
            </w:r>
            <w:r>
              <w:rPr>
                <w:rFonts w:cs="Times New Roman"/>
                <w:color w:val="000000"/>
              </w:rPr>
              <w:t xml:space="preserve">О внесении изменений и дополнений в постановление администрации </w:t>
            </w:r>
            <w:proofErr w:type="spellStart"/>
            <w:r>
              <w:rPr>
                <w:rFonts w:cs="Times New Roman"/>
                <w:color w:val="000000"/>
              </w:rPr>
              <w:t>Сторожевского</w:t>
            </w:r>
            <w:proofErr w:type="spellEnd"/>
            <w:r>
              <w:rPr>
                <w:rFonts w:cs="Times New Roman"/>
                <w:color w:val="000000"/>
              </w:rPr>
              <w:t xml:space="preserve"> сельсовета</w:t>
            </w:r>
            <w:r>
              <w:rPr>
                <w:rFonts w:cs="Times New Roman"/>
              </w:rPr>
              <w:t xml:space="preserve"> </w:t>
            </w:r>
            <w:r>
              <w:rPr>
                <w:rFonts w:cs="Times New Roman"/>
                <w:color w:val="000000"/>
              </w:rPr>
              <w:t xml:space="preserve"> </w:t>
            </w:r>
            <w:proofErr w:type="spellStart"/>
            <w:r>
              <w:rPr>
                <w:rFonts w:cs="Times New Roman"/>
                <w:color w:val="000000"/>
              </w:rPr>
              <w:t>Большесолдатского</w:t>
            </w:r>
            <w:proofErr w:type="spellEnd"/>
            <w:r>
              <w:rPr>
                <w:rFonts w:cs="Times New Roman"/>
                <w:color w:val="000000"/>
              </w:rPr>
              <w:t xml:space="preserve"> района от 12.07.2021 № 27</w:t>
            </w:r>
            <w:r>
              <w:rPr>
                <w:rFonts w:cs="Times New Roman"/>
              </w:rPr>
              <w:t xml:space="preserve"> </w:t>
            </w:r>
            <w:r>
              <w:rPr>
                <w:rFonts w:cs="Times New Roman"/>
                <w:color w:val="000000"/>
              </w:rPr>
              <w:t xml:space="preserve"> «Об утверждении административного регламента по предоставлению муниципальной услуги «</w:t>
            </w:r>
            <w:r>
              <w:rPr>
                <w:rFonts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45727" w:rsidRDefault="00445727">
            <w:pPr>
              <w:jc w:val="center"/>
              <w:rPr>
                <w:rFonts w:eastAsia="Calibri" w:cs="Times New Roman"/>
              </w:rPr>
            </w:pPr>
            <w:r>
              <w:rPr>
                <w:rFonts w:eastAsia="Calibri" w:cs="Times New Roman"/>
              </w:rPr>
              <w:t xml:space="preserve"> </w:t>
            </w:r>
          </w:p>
          <w:p w:rsidR="00445727" w:rsidRDefault="00445727">
            <w:pPr>
              <w:jc w:val="center"/>
              <w:rPr>
                <w:rFonts w:cs="Times New Roman"/>
              </w:rPr>
            </w:pPr>
            <w:r>
              <w:rPr>
                <w:rFonts w:eastAsia="Times New Roman" w:cs="Times New Roman"/>
                <w:bCs/>
                <w:color w:val="252525"/>
              </w:rPr>
              <w:t xml:space="preserve">Постановление администрации </w:t>
            </w:r>
            <w:proofErr w:type="spellStart"/>
            <w:r>
              <w:rPr>
                <w:rFonts w:eastAsia="Times New Roman" w:cs="Times New Roman"/>
                <w:bCs/>
                <w:color w:val="252525"/>
              </w:rPr>
              <w:t>Сторожевского</w:t>
            </w:r>
            <w:proofErr w:type="spellEnd"/>
            <w:r>
              <w:rPr>
                <w:rFonts w:eastAsia="Times New Roman" w:cs="Times New Roman"/>
                <w:bCs/>
                <w:color w:val="252525"/>
              </w:rPr>
              <w:t xml:space="preserve"> сельсовета</w:t>
            </w:r>
            <w:r>
              <w:rPr>
                <w:rFonts w:cs="Times New Roman"/>
              </w:rPr>
              <w:t xml:space="preserve"> </w:t>
            </w:r>
          </w:p>
          <w:p w:rsidR="00445727" w:rsidRDefault="00445727">
            <w:pPr>
              <w:jc w:val="center"/>
              <w:rPr>
                <w:rFonts w:eastAsia="Calibri" w:cs="Times New Roman"/>
              </w:rPr>
            </w:pPr>
            <w:r>
              <w:rPr>
                <w:rFonts w:cs="Times New Roman"/>
              </w:rPr>
              <w:t>от 20.11.2023 года  № 38 «</w:t>
            </w:r>
            <w:r>
              <w:rPr>
                <w:rFonts w:cs="Times New Roman"/>
                <w:color w:val="000000"/>
              </w:rPr>
              <w:t xml:space="preserve">О внесении изменений и дополнений в постановление администрации </w:t>
            </w:r>
            <w:proofErr w:type="spellStart"/>
            <w:r>
              <w:rPr>
                <w:rFonts w:cs="Times New Roman"/>
                <w:color w:val="000000"/>
              </w:rPr>
              <w:t>Сторожевского</w:t>
            </w:r>
            <w:proofErr w:type="spellEnd"/>
            <w:r>
              <w:rPr>
                <w:rFonts w:cs="Times New Roman"/>
                <w:color w:val="000000"/>
              </w:rPr>
              <w:t xml:space="preserve"> сельсовета</w:t>
            </w:r>
            <w:r>
              <w:rPr>
                <w:rFonts w:cs="Times New Roman"/>
              </w:rPr>
              <w:t xml:space="preserve"> </w:t>
            </w:r>
            <w:r>
              <w:rPr>
                <w:rFonts w:cs="Times New Roman"/>
                <w:color w:val="000000"/>
              </w:rPr>
              <w:t xml:space="preserve"> </w:t>
            </w:r>
            <w:proofErr w:type="spellStart"/>
            <w:r>
              <w:rPr>
                <w:rFonts w:cs="Times New Roman"/>
                <w:color w:val="000000"/>
              </w:rPr>
              <w:t>Большесолдатского</w:t>
            </w:r>
            <w:proofErr w:type="spellEnd"/>
            <w:r>
              <w:rPr>
                <w:rFonts w:cs="Times New Roman"/>
                <w:color w:val="000000"/>
              </w:rPr>
              <w:t xml:space="preserve"> района от 12.07.2021 № 28 «Об утверждении административного регламента по предоставлению муниципальной услуги «</w:t>
            </w:r>
            <w:r>
              <w:rPr>
                <w:rFonts w:cs="Times New Roman"/>
                <w:bCs/>
              </w:rPr>
              <w:t>Выдача несовершеннолетним лицам, достигшим 16 лет, разрешения на вступление в брак до достижения брачного возраста</w:t>
            </w:r>
            <w:r>
              <w:rPr>
                <w:rFonts w:eastAsia="Calibri" w:cs="Times New Roman"/>
              </w:rPr>
              <w:t>»</w:t>
            </w:r>
          </w:p>
          <w:p w:rsidR="00445727" w:rsidRDefault="00445727">
            <w:pPr>
              <w:jc w:val="center"/>
              <w:rPr>
                <w:rFonts w:cs="Times New Roman"/>
              </w:rPr>
            </w:pPr>
          </w:p>
          <w:p w:rsidR="00445727" w:rsidRDefault="00445727">
            <w:pPr>
              <w:jc w:val="center"/>
              <w:rPr>
                <w:rFonts w:eastAsia="Times New Roman" w:cs="Times New Roman"/>
                <w:bCs/>
                <w:color w:val="252525"/>
              </w:rPr>
            </w:pPr>
            <w:r>
              <w:rPr>
                <w:rFonts w:eastAsia="Times New Roman" w:cs="Times New Roman"/>
                <w:bCs/>
                <w:color w:val="252525"/>
              </w:rPr>
              <w:t xml:space="preserve">Постановление администрации </w:t>
            </w:r>
            <w:proofErr w:type="spellStart"/>
            <w:r>
              <w:rPr>
                <w:rFonts w:eastAsia="Times New Roman" w:cs="Times New Roman"/>
                <w:bCs/>
                <w:color w:val="252525"/>
              </w:rPr>
              <w:t>Сторожевского</w:t>
            </w:r>
            <w:proofErr w:type="spellEnd"/>
            <w:r>
              <w:rPr>
                <w:rFonts w:eastAsia="Times New Roman" w:cs="Times New Roman"/>
                <w:bCs/>
                <w:color w:val="252525"/>
              </w:rPr>
              <w:t xml:space="preserve"> сельсовета</w:t>
            </w:r>
          </w:p>
          <w:p w:rsidR="00445727" w:rsidRDefault="00445727">
            <w:pPr>
              <w:jc w:val="center"/>
              <w:rPr>
                <w:rFonts w:eastAsia="Calibri" w:cs="Times New Roman"/>
              </w:rPr>
            </w:pPr>
            <w:r>
              <w:rPr>
                <w:rFonts w:cs="Times New Roman"/>
              </w:rPr>
              <w:t xml:space="preserve"> от 20.11.2023 года  № 37 «</w:t>
            </w:r>
            <w:r>
              <w:rPr>
                <w:rFonts w:cs="Times New Roman"/>
                <w:color w:val="000000"/>
              </w:rPr>
              <w:t xml:space="preserve">О внесении изменений и дополнений в постановление администрации </w:t>
            </w:r>
            <w:proofErr w:type="spellStart"/>
            <w:r>
              <w:rPr>
                <w:rFonts w:cs="Times New Roman"/>
                <w:color w:val="000000"/>
              </w:rPr>
              <w:t>Сторожевского</w:t>
            </w:r>
            <w:proofErr w:type="spellEnd"/>
            <w:r>
              <w:rPr>
                <w:rFonts w:cs="Times New Roman"/>
                <w:color w:val="000000"/>
              </w:rPr>
              <w:t xml:space="preserve"> сельсовета</w:t>
            </w:r>
            <w:r>
              <w:rPr>
                <w:rFonts w:cs="Times New Roman"/>
              </w:rPr>
              <w:t xml:space="preserve"> </w:t>
            </w:r>
            <w:r>
              <w:rPr>
                <w:rFonts w:cs="Times New Roman"/>
                <w:color w:val="000000"/>
              </w:rPr>
              <w:t xml:space="preserve"> </w:t>
            </w:r>
            <w:proofErr w:type="spellStart"/>
            <w:r>
              <w:rPr>
                <w:rFonts w:cs="Times New Roman"/>
                <w:color w:val="000000"/>
              </w:rPr>
              <w:t>Большесолдатского</w:t>
            </w:r>
            <w:proofErr w:type="spellEnd"/>
            <w:r>
              <w:rPr>
                <w:rFonts w:cs="Times New Roman"/>
                <w:color w:val="000000"/>
              </w:rPr>
              <w:t xml:space="preserve"> района от 19.07.2022 № 26  «Об утверждении административного регламента по предоставлению муниципальной услуги «</w:t>
            </w:r>
            <w:r>
              <w:rPr>
                <w:rFonts w:eastAsia="Calibri" w:cs="Times New Roman"/>
              </w:rPr>
              <w:t xml:space="preserve">Предоставление сведений из реестра муниципального имущества» </w:t>
            </w:r>
          </w:p>
          <w:p w:rsidR="00445727" w:rsidRDefault="00445727">
            <w:pPr>
              <w:jc w:val="center"/>
              <w:rPr>
                <w:rFonts w:cs="Times New Roman"/>
              </w:rPr>
            </w:pPr>
          </w:p>
          <w:p w:rsidR="00445727" w:rsidRDefault="00445727">
            <w:pPr>
              <w:pStyle w:val="a4"/>
              <w:rPr>
                <w:rFonts w:cs="Times New Roman"/>
              </w:rPr>
            </w:pP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lastRenderedPageBreak/>
              <w:t>4.3.</w:t>
            </w:r>
          </w:p>
        </w:tc>
        <w:tc>
          <w:tcPr>
            <w:tcW w:w="3744" w:type="dxa"/>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Размещение информации в местах приема граждан об ответственности за незаконное вознаграждение должностных лиц</w:t>
            </w:r>
          </w:p>
        </w:tc>
        <w:tc>
          <w:tcPr>
            <w:tcW w:w="2277" w:type="dxa"/>
            <w:gridSpan w:val="2"/>
            <w:tcBorders>
              <w:top w:val="nil"/>
              <w:left w:val="single" w:sz="2" w:space="0" w:color="000000"/>
              <w:bottom w:val="single" w:sz="2" w:space="0" w:color="000000"/>
              <w:right w:val="nil"/>
            </w:tcBorders>
            <w:hideMark/>
          </w:tcPr>
          <w:p w:rsidR="00445727" w:rsidRDefault="00445727">
            <w:pPr>
              <w:pStyle w:val="a4"/>
              <w:jc w:val="both"/>
              <w:rPr>
                <w:rFonts w:cs="Times New Roman"/>
              </w:rPr>
            </w:pPr>
            <w:r>
              <w:rPr>
                <w:rFonts w:cs="Times New Roman"/>
              </w:rPr>
              <w:t>Профилактика и предупреждение коррупционных проявлений</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 xml:space="preserve">Администрация </w:t>
            </w:r>
            <w:proofErr w:type="spellStart"/>
            <w:r>
              <w:rPr>
                <w:rFonts w:cs="Times New Roman"/>
              </w:rPr>
              <w:t>Сторожевского</w:t>
            </w:r>
            <w:proofErr w:type="spellEnd"/>
            <w:r>
              <w:rPr>
                <w:rFonts w:cs="Times New Roman"/>
              </w:rPr>
              <w:t xml:space="preserve"> сельсовета  совместно с филиалом ОБУ «МФЦ» (по согласованию)</w:t>
            </w:r>
          </w:p>
        </w:tc>
      </w:tr>
      <w:tr w:rsidR="00445727" w:rsidTr="00445727">
        <w:tc>
          <w:tcPr>
            <w:tcW w:w="14601" w:type="dxa"/>
            <w:gridSpan w:val="6"/>
            <w:tcBorders>
              <w:top w:val="nil"/>
              <w:left w:val="single" w:sz="2" w:space="0" w:color="000000"/>
              <w:bottom w:val="single" w:sz="2" w:space="0" w:color="000000"/>
              <w:right w:val="single" w:sz="2" w:space="0" w:color="000000"/>
            </w:tcBorders>
            <w:hideMark/>
          </w:tcPr>
          <w:p w:rsidR="00445727" w:rsidRDefault="00445727">
            <w:pPr>
              <w:pStyle w:val="a4"/>
              <w:jc w:val="center"/>
              <w:rPr>
                <w:rFonts w:cs="Times New Roman"/>
              </w:rPr>
            </w:pPr>
            <w:r>
              <w:rPr>
                <w:rFonts w:cs="Times New Roman"/>
              </w:rPr>
              <w:t>5.Меры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5.1.</w:t>
            </w:r>
          </w:p>
        </w:tc>
        <w:tc>
          <w:tcPr>
            <w:tcW w:w="3744" w:type="dxa"/>
            <w:tcBorders>
              <w:top w:val="nil"/>
              <w:left w:val="single" w:sz="2" w:space="0" w:color="000000"/>
              <w:bottom w:val="single" w:sz="2" w:space="0" w:color="000000"/>
              <w:right w:val="nil"/>
            </w:tcBorders>
            <w:hideMark/>
          </w:tcPr>
          <w:p w:rsidR="00445727" w:rsidRDefault="00445727">
            <w:pPr>
              <w:jc w:val="both"/>
              <w:rPr>
                <w:rFonts w:cs="Times New Roman"/>
              </w:rPr>
            </w:pPr>
            <w:r>
              <w:rPr>
                <w:rFonts w:cs="Times New Roman"/>
              </w:rPr>
              <w:t xml:space="preserve">Разъяснительная работа в подведомственных учреждениях по недопустимости нарушения </w:t>
            </w:r>
            <w:proofErr w:type="spellStart"/>
            <w:r>
              <w:rPr>
                <w:rFonts w:cs="Times New Roman"/>
              </w:rPr>
              <w:t>антикоррупционного</w:t>
            </w:r>
            <w:proofErr w:type="spellEnd"/>
            <w:r>
              <w:rPr>
                <w:rFonts w:cs="Times New Roman"/>
              </w:rPr>
              <w:t xml:space="preserve"> законодательства и об ответственности за такие нарушения</w:t>
            </w:r>
          </w:p>
        </w:tc>
        <w:tc>
          <w:tcPr>
            <w:tcW w:w="2277" w:type="dxa"/>
            <w:gridSpan w:val="2"/>
            <w:tcBorders>
              <w:top w:val="nil"/>
              <w:left w:val="single" w:sz="2" w:space="0" w:color="000000"/>
              <w:bottom w:val="single" w:sz="2" w:space="0" w:color="000000"/>
              <w:right w:val="nil"/>
            </w:tcBorders>
            <w:hideMark/>
          </w:tcPr>
          <w:p w:rsidR="00445727" w:rsidRDefault="00445727">
            <w:pPr>
              <w:jc w:val="both"/>
              <w:rPr>
                <w:rFonts w:cs="Times New Roman"/>
              </w:rPr>
            </w:pPr>
            <w:r>
              <w:rPr>
                <w:rFonts w:cs="Times New Roman"/>
              </w:rPr>
              <w:t xml:space="preserve">Информирование работников муниципальных учреждений об </w:t>
            </w:r>
            <w:proofErr w:type="spellStart"/>
            <w:r>
              <w:rPr>
                <w:rFonts w:cs="Times New Roman"/>
              </w:rPr>
              <w:t>антикоррупционных</w:t>
            </w:r>
            <w:proofErr w:type="spellEnd"/>
            <w:r>
              <w:rPr>
                <w:rFonts w:cs="Times New Roman"/>
              </w:rPr>
              <w:t xml:space="preserve"> мероприятиях</w:t>
            </w:r>
          </w:p>
        </w:tc>
        <w:tc>
          <w:tcPr>
            <w:tcW w:w="1319" w:type="dxa"/>
            <w:tcBorders>
              <w:top w:val="nil"/>
              <w:left w:val="single" w:sz="2" w:space="0" w:color="000000"/>
              <w:bottom w:val="single" w:sz="2" w:space="0" w:color="000000"/>
              <w:right w:val="nil"/>
            </w:tcBorders>
            <w:hideMark/>
          </w:tcPr>
          <w:p w:rsidR="00445727" w:rsidRDefault="00445727" w:rsidP="004E3E21">
            <w:pPr>
              <w:pStyle w:val="a4"/>
              <w:jc w:val="center"/>
              <w:rPr>
                <w:rFonts w:cs="Times New Roman"/>
              </w:rPr>
            </w:pPr>
            <w:r>
              <w:rPr>
                <w:rFonts w:cs="Times New Roman"/>
              </w:rPr>
              <w:t>2021-202</w:t>
            </w:r>
            <w:r w:rsidR="004E3E21">
              <w:rPr>
                <w:rFonts w:cs="Times New Roman"/>
              </w:rPr>
              <w:t>4</w:t>
            </w:r>
            <w:r>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eastAsia="Times New Roman" w:cs="Times New Roman"/>
              </w:rPr>
              <w:t xml:space="preserve">С работниками  муниципальных  учреждений,  органов местного самоуправления регулярно  проводится  разъяснительная работа   о недопустимости нарушения </w:t>
            </w:r>
            <w:proofErr w:type="spellStart"/>
            <w:r>
              <w:rPr>
                <w:rFonts w:eastAsia="Times New Roman" w:cs="Times New Roman"/>
              </w:rPr>
              <w:t>антикоррупционного</w:t>
            </w:r>
            <w:proofErr w:type="spellEnd"/>
            <w:r>
              <w:rPr>
                <w:rFonts w:eastAsia="Times New Roman" w:cs="Times New Roman"/>
              </w:rPr>
              <w:t xml:space="preserve"> законодательства и  об ответственности за такие нарушения.</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5.2.</w:t>
            </w:r>
          </w:p>
        </w:tc>
        <w:tc>
          <w:tcPr>
            <w:tcW w:w="3744" w:type="dxa"/>
            <w:tcBorders>
              <w:top w:val="nil"/>
              <w:left w:val="single" w:sz="2" w:space="0" w:color="000000"/>
              <w:bottom w:val="single" w:sz="2" w:space="0" w:color="000000"/>
              <w:right w:val="nil"/>
            </w:tcBorders>
            <w:hideMark/>
          </w:tcPr>
          <w:p w:rsidR="00445727" w:rsidRDefault="00445727">
            <w:pPr>
              <w:jc w:val="both"/>
              <w:rPr>
                <w:rFonts w:cs="Times New Roman"/>
              </w:rPr>
            </w:pPr>
            <w:r>
              <w:rPr>
                <w:rFonts w:cs="Times New Roman"/>
              </w:rPr>
              <w:t>Информирование общественности о выявленных фактах «бытовой» коррупции</w:t>
            </w:r>
          </w:p>
        </w:tc>
        <w:tc>
          <w:tcPr>
            <w:tcW w:w="2277" w:type="dxa"/>
            <w:gridSpan w:val="2"/>
            <w:tcBorders>
              <w:top w:val="nil"/>
              <w:left w:val="single" w:sz="2" w:space="0" w:color="000000"/>
              <w:bottom w:val="single" w:sz="2" w:space="0" w:color="000000"/>
              <w:right w:val="nil"/>
            </w:tcBorders>
            <w:hideMark/>
          </w:tcPr>
          <w:p w:rsidR="00445727" w:rsidRDefault="00445727">
            <w:pPr>
              <w:jc w:val="both"/>
              <w:rPr>
                <w:rFonts w:cs="Times New Roman"/>
              </w:rPr>
            </w:pPr>
            <w:r>
              <w:rPr>
                <w:rFonts w:cs="Times New Roman"/>
              </w:rPr>
              <w:t xml:space="preserve">Информирование населения о проводимых </w:t>
            </w:r>
            <w:proofErr w:type="spellStart"/>
            <w:r>
              <w:rPr>
                <w:rFonts w:cs="Times New Roman"/>
              </w:rPr>
              <w:t>антикоррупционных</w:t>
            </w:r>
            <w:proofErr w:type="spellEnd"/>
            <w:r>
              <w:rPr>
                <w:rFonts w:cs="Times New Roman"/>
              </w:rPr>
              <w:t xml:space="preserve"> мероприятиях</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Фактов «бытовой» коррупции не выявлено</w:t>
            </w: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5.3.</w:t>
            </w:r>
          </w:p>
        </w:tc>
        <w:tc>
          <w:tcPr>
            <w:tcW w:w="3744" w:type="dxa"/>
            <w:tcBorders>
              <w:top w:val="nil"/>
              <w:left w:val="single" w:sz="2" w:space="0" w:color="000000"/>
              <w:bottom w:val="single" w:sz="2" w:space="0" w:color="000000"/>
              <w:right w:val="nil"/>
            </w:tcBorders>
            <w:hideMark/>
          </w:tcPr>
          <w:p w:rsidR="00445727" w:rsidRDefault="00445727">
            <w:pPr>
              <w:jc w:val="both"/>
              <w:rPr>
                <w:rFonts w:cs="Times New Roman"/>
              </w:rPr>
            </w:pPr>
            <w:r>
              <w:rPr>
                <w:rFonts w:cs="Times New Roman"/>
              </w:rPr>
              <w:t xml:space="preserve">Оформление и поддержание в актуальном состоянии специальных информационных стендов и иных форм представления информации </w:t>
            </w:r>
            <w:proofErr w:type="spellStart"/>
            <w:r>
              <w:rPr>
                <w:rFonts w:cs="Times New Roman"/>
              </w:rPr>
              <w:t>антикоррупционного</w:t>
            </w:r>
            <w:proofErr w:type="spellEnd"/>
            <w:r>
              <w:rPr>
                <w:rFonts w:cs="Times New Roman"/>
              </w:rPr>
              <w:t xml:space="preserve"> содержания</w:t>
            </w:r>
          </w:p>
        </w:tc>
        <w:tc>
          <w:tcPr>
            <w:tcW w:w="2277" w:type="dxa"/>
            <w:gridSpan w:val="2"/>
            <w:tcBorders>
              <w:top w:val="nil"/>
              <w:left w:val="single" w:sz="2" w:space="0" w:color="000000"/>
              <w:bottom w:val="single" w:sz="2" w:space="0" w:color="000000"/>
              <w:right w:val="nil"/>
            </w:tcBorders>
            <w:hideMark/>
          </w:tcPr>
          <w:p w:rsidR="00445727" w:rsidRDefault="00445727">
            <w:pPr>
              <w:jc w:val="both"/>
              <w:rPr>
                <w:rFonts w:cs="Times New Roman"/>
              </w:rPr>
            </w:pPr>
            <w:r>
              <w:rPr>
                <w:rFonts w:cs="Times New Roman"/>
              </w:rPr>
              <w:t>Информирование населения о мерах, направленных на снижение уровня коррупционных проявлений</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tcPr>
          <w:p w:rsidR="00445727" w:rsidRDefault="00445727">
            <w:pPr>
              <w:spacing w:after="100" w:afterAutospacing="1"/>
              <w:rPr>
                <w:rFonts w:eastAsia="Times New Roman" w:cs="Times New Roman"/>
              </w:rPr>
            </w:pPr>
            <w:r>
              <w:rPr>
                <w:rFonts w:eastAsia="Times New Roman" w:cs="Times New Roman"/>
              </w:rPr>
              <w:t xml:space="preserve">В администрации </w:t>
            </w:r>
            <w:proofErr w:type="spellStart"/>
            <w:r>
              <w:rPr>
                <w:rFonts w:eastAsia="Times New Roman" w:cs="Times New Roman"/>
              </w:rPr>
              <w:t>Сторожевского</w:t>
            </w:r>
            <w:proofErr w:type="spellEnd"/>
            <w:r>
              <w:rPr>
                <w:rFonts w:eastAsia="Times New Roman" w:cs="Times New Roman"/>
              </w:rPr>
              <w:t xml:space="preserve"> сельсовета, в учреждениях  на территории сельсовета имеются стенды для  размещения информации </w:t>
            </w:r>
            <w:proofErr w:type="spellStart"/>
            <w:r>
              <w:rPr>
                <w:rFonts w:eastAsia="Times New Roman" w:cs="Times New Roman"/>
              </w:rPr>
              <w:t>антикоррупционного</w:t>
            </w:r>
            <w:proofErr w:type="spellEnd"/>
            <w:r>
              <w:rPr>
                <w:rFonts w:eastAsia="Times New Roman" w:cs="Times New Roman"/>
              </w:rPr>
              <w:t xml:space="preserve"> содержания. По мере необходимости информация обновляется</w:t>
            </w:r>
          </w:p>
          <w:p w:rsidR="00445727" w:rsidRDefault="00445727">
            <w:pPr>
              <w:pStyle w:val="a4"/>
              <w:rPr>
                <w:rFonts w:cs="Times New Roman"/>
              </w:rPr>
            </w:pPr>
          </w:p>
        </w:tc>
      </w:tr>
      <w:tr w:rsidR="00445727" w:rsidTr="00445727">
        <w:tc>
          <w:tcPr>
            <w:tcW w:w="851" w:type="dxa"/>
            <w:tcBorders>
              <w:top w:val="nil"/>
              <w:left w:val="single" w:sz="2" w:space="0" w:color="000000"/>
              <w:bottom w:val="single" w:sz="2" w:space="0" w:color="000000"/>
              <w:right w:val="nil"/>
            </w:tcBorders>
            <w:hideMark/>
          </w:tcPr>
          <w:p w:rsidR="00445727" w:rsidRDefault="00445727">
            <w:pPr>
              <w:pStyle w:val="a4"/>
              <w:jc w:val="center"/>
              <w:rPr>
                <w:rFonts w:cs="Times New Roman"/>
              </w:rPr>
            </w:pPr>
            <w:r>
              <w:rPr>
                <w:rFonts w:cs="Times New Roman"/>
              </w:rPr>
              <w:t>5.4.</w:t>
            </w:r>
          </w:p>
        </w:tc>
        <w:tc>
          <w:tcPr>
            <w:tcW w:w="3744" w:type="dxa"/>
            <w:tcBorders>
              <w:top w:val="nil"/>
              <w:left w:val="single" w:sz="2" w:space="0" w:color="000000"/>
              <w:bottom w:val="single" w:sz="2" w:space="0" w:color="000000"/>
              <w:right w:val="nil"/>
            </w:tcBorders>
            <w:hideMark/>
          </w:tcPr>
          <w:p w:rsidR="00445727" w:rsidRDefault="00445727">
            <w:pPr>
              <w:jc w:val="both"/>
              <w:rPr>
                <w:rFonts w:cs="Times New Roman"/>
              </w:rPr>
            </w:pPr>
            <w:r>
              <w:rPr>
                <w:rFonts w:cs="Times New Roman"/>
              </w:rPr>
              <w:t>Ведение мониторинга обращений граждан о проявлениях «бытовой» коррупции</w:t>
            </w:r>
          </w:p>
        </w:tc>
        <w:tc>
          <w:tcPr>
            <w:tcW w:w="2277" w:type="dxa"/>
            <w:gridSpan w:val="2"/>
            <w:tcBorders>
              <w:top w:val="nil"/>
              <w:left w:val="single" w:sz="2" w:space="0" w:color="000000"/>
              <w:bottom w:val="single" w:sz="2" w:space="0" w:color="000000"/>
              <w:right w:val="nil"/>
            </w:tcBorders>
            <w:hideMark/>
          </w:tcPr>
          <w:p w:rsidR="00445727" w:rsidRDefault="00445727">
            <w:pPr>
              <w:jc w:val="both"/>
              <w:rPr>
                <w:rFonts w:cs="Times New Roman"/>
              </w:rPr>
            </w:pPr>
            <w:r>
              <w:rPr>
                <w:rFonts w:cs="Times New Roman"/>
              </w:rPr>
              <w:t>Оценка уровня «бытовой» коррупции</w:t>
            </w:r>
          </w:p>
        </w:tc>
        <w:tc>
          <w:tcPr>
            <w:tcW w:w="1319" w:type="dxa"/>
            <w:tcBorders>
              <w:top w:val="nil"/>
              <w:left w:val="single" w:sz="2" w:space="0" w:color="000000"/>
              <w:bottom w:val="single" w:sz="2" w:space="0" w:color="000000"/>
              <w:right w:val="nil"/>
            </w:tcBorders>
            <w:hideMark/>
          </w:tcPr>
          <w:p w:rsidR="00445727" w:rsidRDefault="004E3E21">
            <w:pPr>
              <w:pStyle w:val="a4"/>
              <w:jc w:val="center"/>
              <w:rPr>
                <w:rFonts w:cs="Times New Roman"/>
              </w:rPr>
            </w:pPr>
            <w:r>
              <w:rPr>
                <w:rFonts w:cs="Times New Roman"/>
              </w:rPr>
              <w:t>2021-2024</w:t>
            </w:r>
            <w:r w:rsidR="00445727">
              <w:rPr>
                <w:rFonts w:cs="Times New Roman"/>
              </w:rPr>
              <w:t xml:space="preserve"> гг.</w:t>
            </w:r>
          </w:p>
        </w:tc>
        <w:tc>
          <w:tcPr>
            <w:tcW w:w="6410" w:type="dxa"/>
            <w:tcBorders>
              <w:top w:val="nil"/>
              <w:left w:val="single" w:sz="2" w:space="0" w:color="000000"/>
              <w:bottom w:val="single" w:sz="2" w:space="0" w:color="000000"/>
              <w:right w:val="single" w:sz="2" w:space="0" w:color="000000"/>
            </w:tcBorders>
            <w:hideMark/>
          </w:tcPr>
          <w:p w:rsidR="00445727" w:rsidRDefault="00445727">
            <w:pPr>
              <w:pStyle w:val="a4"/>
              <w:rPr>
                <w:rFonts w:cs="Times New Roman"/>
              </w:rPr>
            </w:pPr>
            <w:r>
              <w:rPr>
                <w:rFonts w:cs="Times New Roman"/>
              </w:rPr>
              <w:t>Обращения граждан о проявлениях «бытовой» коррупции не поступали</w:t>
            </w:r>
          </w:p>
        </w:tc>
      </w:tr>
    </w:tbl>
    <w:p w:rsidR="00445727" w:rsidRDefault="00445727" w:rsidP="00445727">
      <w:pPr>
        <w:jc w:val="center"/>
        <w:rPr>
          <w:rFonts w:cs="Times New Roman"/>
        </w:rPr>
      </w:pPr>
    </w:p>
    <w:p w:rsidR="000C2D27" w:rsidRDefault="000C2D27"/>
    <w:sectPr w:rsidR="000C2D27" w:rsidSect="0044572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45727"/>
    <w:rsid w:val="000C2D27"/>
    <w:rsid w:val="001E4835"/>
    <w:rsid w:val="00445727"/>
    <w:rsid w:val="004E3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27"/>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5727"/>
    <w:pPr>
      <w:widowControl/>
      <w:suppressAutoHyphens w:val="0"/>
      <w:spacing w:before="100" w:beforeAutospacing="1" w:after="100" w:afterAutospacing="1"/>
    </w:pPr>
    <w:rPr>
      <w:rFonts w:eastAsia="Times New Roman" w:cs="Times New Roman"/>
      <w:kern w:val="0"/>
      <w:lang w:eastAsia="ru-RU" w:bidi="ar-SA"/>
    </w:rPr>
  </w:style>
  <w:style w:type="paragraph" w:customStyle="1" w:styleId="a4">
    <w:name w:val="Содержимое таблицы"/>
    <w:basedOn w:val="a"/>
    <w:uiPriority w:val="99"/>
    <w:rsid w:val="00445727"/>
    <w:pPr>
      <w:suppressLineNumbers/>
    </w:pPr>
  </w:style>
  <w:style w:type="paragraph" w:customStyle="1" w:styleId="ConsPlusNormal">
    <w:name w:val="ConsPlusNormal"/>
    <w:uiPriority w:val="99"/>
    <w:rsid w:val="0044572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44572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TableContents">
    <w:name w:val="Table Contents"/>
    <w:basedOn w:val="a"/>
    <w:uiPriority w:val="99"/>
    <w:rsid w:val="00445727"/>
    <w:pPr>
      <w:widowControl/>
      <w:suppressLineNumbers/>
      <w:autoSpaceDN w:val="0"/>
      <w:spacing w:after="200" w:line="276" w:lineRule="auto"/>
    </w:pPr>
    <w:rPr>
      <w:rFonts w:ascii="Calibri" w:hAnsi="Calibri" w:cs="Tahoma"/>
      <w:kern w:val="3"/>
      <w:sz w:val="22"/>
      <w:szCs w:val="22"/>
      <w:lang w:eastAsia="ru-RU" w:bidi="ar-SA"/>
    </w:rPr>
  </w:style>
  <w:style w:type="paragraph" w:customStyle="1" w:styleId="Standard">
    <w:name w:val="Standard"/>
    <w:uiPriority w:val="99"/>
    <w:rsid w:val="00445727"/>
    <w:pPr>
      <w:suppressAutoHyphens/>
      <w:autoSpaceDN w:val="0"/>
    </w:pPr>
    <w:rPr>
      <w:rFonts w:ascii="Calibri" w:eastAsia="SimSun" w:hAnsi="Calibri" w:cs="Tahoma"/>
      <w:kern w:val="3"/>
      <w:lang w:eastAsia="ru-RU"/>
    </w:rPr>
  </w:style>
  <w:style w:type="character" w:styleId="a5">
    <w:name w:val="Strong"/>
    <w:basedOn w:val="a0"/>
    <w:uiPriority w:val="22"/>
    <w:qFormat/>
    <w:rsid w:val="00445727"/>
    <w:rPr>
      <w:b/>
      <w:bCs/>
    </w:rPr>
  </w:style>
</w:styles>
</file>

<file path=word/webSettings.xml><?xml version="1.0" encoding="utf-8"?>
<w:webSettings xmlns:r="http://schemas.openxmlformats.org/officeDocument/2006/relationships" xmlns:w="http://schemas.openxmlformats.org/wordprocessingml/2006/main">
  <w:divs>
    <w:div w:id="4561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4059</Words>
  <Characters>23137</Characters>
  <Application>Microsoft Office Word</Application>
  <DocSecurity>0</DocSecurity>
  <Lines>192</Lines>
  <Paragraphs>54</Paragraphs>
  <ScaleCrop>false</ScaleCrop>
  <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АСС</dc:creator>
  <cp:lastModifiedBy>АСС</cp:lastModifiedBy>
  <cp:revision>4</cp:revision>
  <dcterms:created xsi:type="dcterms:W3CDTF">2024-01-26T05:33:00Z</dcterms:created>
  <dcterms:modified xsi:type="dcterms:W3CDTF">2024-01-26T05:47:00Z</dcterms:modified>
</cp:coreProperties>
</file>