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>АДМИНИСТРАЦИЯ СТОРОЖЕВСКОГО СЕЛЬСОВЕТА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БОЛЬШЕСОЛДАТСКОГО РАЙОНА 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 w:rsidRPr="007A2D3C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A"/>
          <w:sz w:val="32"/>
          <w:szCs w:val="32"/>
        </w:rPr>
        <w:t>КУРСКОЙ ОБЛАСТИ</w:t>
      </w:r>
    </w:p>
    <w:p w:rsidR="007A2D3C" w:rsidRPr="007A2D3C" w:rsidRDefault="007A2D3C" w:rsidP="007A2D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ПОСТАНОВЛЕНИЕ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от 08 февраля 2024 г. № 08</w:t>
      </w:r>
    </w:p>
    <w:p w:rsidR="007A2D3C" w:rsidRDefault="007A2D3C" w:rsidP="007A2D3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с.Сторожевое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О внесении изменений в Административный регламент по предоставлению муниципальной услуги </w:t>
      </w:r>
      <w:r w:rsidRPr="007A2D3C">
        <w:rPr>
          <w:rFonts w:ascii="Arial" w:hAnsi="Arial" w:cs="Arial"/>
          <w:b/>
          <w:bCs/>
          <w:color w:val="00000A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A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7A2D3C">
        <w:rPr>
          <w:rFonts w:ascii="Arial" w:hAnsi="Arial" w:cs="Arial"/>
          <w:b/>
          <w:bCs/>
          <w:color w:val="00000A"/>
          <w:sz w:val="32"/>
          <w:szCs w:val="32"/>
        </w:rPr>
        <w:t xml:space="preserve">», </w:t>
      </w:r>
      <w:r>
        <w:rPr>
          <w:rFonts w:ascii="Arial CYR" w:hAnsi="Arial CYR" w:cs="Arial CYR"/>
          <w:b/>
          <w:bCs/>
          <w:color w:val="00000A"/>
          <w:sz w:val="32"/>
          <w:szCs w:val="32"/>
        </w:rPr>
        <w:t xml:space="preserve">утвержденный постановлением Администрации  Сторожевского сельсовета 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 CYR" w:hAnsi="Arial CYR" w:cs="Arial CYR"/>
          <w:b/>
          <w:bCs/>
          <w:color w:val="00000A"/>
          <w:sz w:val="32"/>
          <w:szCs w:val="32"/>
        </w:rPr>
      </w:pPr>
      <w:r>
        <w:rPr>
          <w:rFonts w:ascii="Arial CYR" w:hAnsi="Arial CYR" w:cs="Arial CYR"/>
          <w:b/>
          <w:bCs/>
          <w:color w:val="00000A"/>
          <w:sz w:val="32"/>
          <w:szCs w:val="32"/>
        </w:rPr>
        <w:t>от 28.01.2019 г. № 11</w:t>
      </w:r>
      <w:r w:rsidR="00C837C3">
        <w:rPr>
          <w:rFonts w:ascii="Arial CYR" w:hAnsi="Arial CYR" w:cs="Arial CYR"/>
          <w:b/>
          <w:bCs/>
          <w:color w:val="00000A"/>
          <w:sz w:val="32"/>
          <w:szCs w:val="32"/>
        </w:rPr>
        <w:t>( в редакции от 03.02.2023г. № 09)</w:t>
      </w:r>
    </w:p>
    <w:p w:rsidR="007A2D3C" w:rsidRPr="00813E30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</w:rPr>
      </w:pPr>
    </w:p>
    <w:p w:rsidR="007A2D3C" w:rsidRPr="00813E30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 xml:space="preserve">В соответствии с Земельным кодексом Российской Федерации, Федеральным законом от 27.07.2010 г. № 210-ФЗ </w:t>
      </w:r>
      <w:r w:rsidRPr="007A2D3C">
        <w:rPr>
          <w:rFonts w:ascii="Arial" w:hAnsi="Arial" w:cs="Arial"/>
          <w:color w:val="00000A"/>
          <w:sz w:val="24"/>
          <w:szCs w:val="24"/>
        </w:rPr>
        <w:t>«</w:t>
      </w:r>
      <w:r>
        <w:rPr>
          <w:rFonts w:ascii="Arial CYR" w:hAnsi="Arial CYR" w:cs="Arial CYR"/>
          <w:color w:val="00000A"/>
          <w:sz w:val="24"/>
          <w:szCs w:val="24"/>
        </w:rPr>
        <w:t xml:space="preserve">Об организации предоставления государственных и муниципальных услуг, руководствуясь Уставом муниципального образования </w:t>
      </w:r>
      <w:r w:rsidRPr="007A2D3C">
        <w:rPr>
          <w:rFonts w:ascii="Arial" w:hAnsi="Arial" w:cs="Arial"/>
          <w:color w:val="00000A"/>
          <w:sz w:val="24"/>
          <w:szCs w:val="24"/>
        </w:rPr>
        <w:t>«</w:t>
      </w:r>
      <w:r>
        <w:rPr>
          <w:rFonts w:ascii="Arial CYR" w:hAnsi="Arial CYR" w:cs="Arial CYR"/>
          <w:color w:val="00000A"/>
          <w:sz w:val="24"/>
          <w:szCs w:val="24"/>
        </w:rPr>
        <w:t>Сторожевский сельсовет</w:t>
      </w:r>
      <w:r w:rsidRPr="007A2D3C">
        <w:rPr>
          <w:rFonts w:ascii="Arial" w:hAnsi="Arial" w:cs="Arial"/>
          <w:color w:val="00000A"/>
          <w:sz w:val="24"/>
          <w:szCs w:val="24"/>
        </w:rPr>
        <w:t xml:space="preserve">» </w:t>
      </w:r>
      <w:r>
        <w:rPr>
          <w:rFonts w:ascii="Arial CYR" w:hAnsi="Arial CYR" w:cs="Arial CYR"/>
          <w:color w:val="00000A"/>
          <w:sz w:val="24"/>
          <w:szCs w:val="24"/>
        </w:rPr>
        <w:t>Большесолдатского района Курской области, в связи с протестом прокуратуры Большесолдатского района Курской области от 31.01.2024г. № 15-2024, Администрация Сторожевского сельсовета Большесолдатского района Курской области ПОСТАНОВЛЯЕТ: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1. </w:t>
      </w:r>
      <w:r>
        <w:rPr>
          <w:rFonts w:ascii="Arial CYR" w:hAnsi="Arial CYR" w:cs="Arial CYR"/>
          <w:color w:val="00000A"/>
          <w:sz w:val="24"/>
          <w:szCs w:val="24"/>
        </w:rPr>
        <w:t xml:space="preserve">Внести следующие изменения в Административный регламент по предоставлению муниципальной услуги </w:t>
      </w:r>
      <w:r w:rsidRPr="007A2D3C">
        <w:rPr>
          <w:rFonts w:ascii="Arial" w:hAnsi="Arial" w:cs="Arial"/>
          <w:color w:val="00000A"/>
          <w:sz w:val="24"/>
          <w:szCs w:val="24"/>
        </w:rPr>
        <w:t>«</w:t>
      </w:r>
      <w:r>
        <w:rPr>
          <w:rFonts w:ascii="Arial CYR" w:hAnsi="Arial CYR" w:cs="Arial CYR"/>
          <w:color w:val="00000A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7A2D3C">
        <w:rPr>
          <w:rFonts w:ascii="Arial" w:hAnsi="Arial" w:cs="Arial"/>
          <w:color w:val="00000A"/>
          <w:sz w:val="24"/>
          <w:szCs w:val="24"/>
        </w:rPr>
        <w:t xml:space="preserve">», </w:t>
      </w:r>
      <w:r>
        <w:rPr>
          <w:rFonts w:ascii="Arial CYR" w:hAnsi="Arial CYR" w:cs="Arial CYR"/>
          <w:color w:val="00000A"/>
          <w:sz w:val="24"/>
          <w:szCs w:val="24"/>
        </w:rPr>
        <w:t>утвержденный постановлением Администрации Сторожевского сельсовета от 28.01.2019 г. № 11</w:t>
      </w:r>
      <w:r w:rsidR="00C837C3">
        <w:rPr>
          <w:rFonts w:ascii="Arial CYR" w:hAnsi="Arial CYR" w:cs="Arial CYR"/>
          <w:color w:val="00000A"/>
          <w:sz w:val="24"/>
          <w:szCs w:val="24"/>
        </w:rPr>
        <w:t>(в редакции от 03.02.2023г. № 09)</w:t>
      </w:r>
      <w:r>
        <w:rPr>
          <w:rFonts w:ascii="Arial CYR" w:hAnsi="Arial CYR" w:cs="Arial CYR"/>
          <w:color w:val="00000A"/>
          <w:sz w:val="24"/>
          <w:szCs w:val="24"/>
        </w:rPr>
        <w:t>: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1.1. </w:t>
      </w:r>
      <w:r>
        <w:rPr>
          <w:rFonts w:ascii="Arial CYR" w:hAnsi="Arial CYR" w:cs="Arial CYR"/>
          <w:color w:val="00000A"/>
          <w:sz w:val="24"/>
          <w:szCs w:val="24"/>
        </w:rPr>
        <w:t>Пункт 1.2.1 подраздела 1.2 дополнить подпунктами 4,5,6  следующего содержания: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«4) </w:t>
      </w:r>
      <w:r>
        <w:rPr>
          <w:rFonts w:ascii="Arial CYR" w:hAnsi="Arial CYR" w:cs="Arial CYR"/>
          <w:color w:val="00000A"/>
          <w:sz w:val="24"/>
          <w:szCs w:val="24"/>
        </w:rPr>
        <w:t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5) </w:t>
      </w:r>
      <w:r>
        <w:rPr>
          <w:rFonts w:ascii="Arial CYR" w:hAnsi="Arial CYR" w:cs="Arial CYR"/>
          <w:color w:val="00000A"/>
          <w:sz w:val="24"/>
          <w:szCs w:val="24"/>
        </w:rPr>
        <w:t xml:space="preserve">некоммерческим организациям при условии, что на указанных земельных участках расположены принадлежащие им на праве безвозмездного пользования и </w:t>
      </w:r>
      <w:r>
        <w:rPr>
          <w:rFonts w:ascii="Arial CYR" w:hAnsi="Arial CYR" w:cs="Arial CYR"/>
          <w:color w:val="00000A"/>
          <w:sz w:val="24"/>
          <w:szCs w:val="24"/>
        </w:rPr>
        <w:lastRenderedPageBreak/>
        <w:t>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6) </w:t>
      </w:r>
      <w:r>
        <w:rPr>
          <w:rFonts w:ascii="Arial CYR" w:hAnsi="Arial CYR" w:cs="Arial CYR"/>
          <w:color w:val="00000A"/>
          <w:sz w:val="24"/>
          <w:szCs w:val="24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строительства."</w:t>
      </w: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 w:rsidRPr="007A2D3C">
        <w:rPr>
          <w:rFonts w:ascii="Arial" w:hAnsi="Arial" w:cs="Arial"/>
          <w:color w:val="00000A"/>
          <w:sz w:val="24"/>
          <w:szCs w:val="24"/>
        </w:rPr>
        <w:t xml:space="preserve">2. </w:t>
      </w:r>
      <w:r>
        <w:rPr>
          <w:rFonts w:ascii="Arial CYR" w:hAnsi="Arial CYR" w:cs="Arial CYR"/>
          <w:color w:val="00000A"/>
          <w:sz w:val="24"/>
          <w:szCs w:val="24"/>
        </w:rPr>
        <w:t>Контроль за исполнением настоящего постановления оставляю за собой.</w:t>
      </w:r>
    </w:p>
    <w:p w:rsidR="007A2D3C" w:rsidRDefault="007A2D3C" w:rsidP="007A2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 xml:space="preserve">         </w:t>
      </w:r>
      <w:r w:rsidR="00C837C3">
        <w:rPr>
          <w:rFonts w:ascii="Arial CYR" w:hAnsi="Arial CYR" w:cs="Arial CYR"/>
          <w:color w:val="00000A"/>
          <w:sz w:val="24"/>
          <w:szCs w:val="24"/>
        </w:rPr>
        <w:t xml:space="preserve"> </w:t>
      </w:r>
      <w:r>
        <w:rPr>
          <w:rFonts w:ascii="Arial CYR" w:hAnsi="Arial CYR" w:cs="Arial CYR"/>
          <w:color w:val="00000A"/>
          <w:sz w:val="24"/>
          <w:szCs w:val="24"/>
        </w:rPr>
        <w:t xml:space="preserve">  </w:t>
      </w:r>
      <w:r w:rsidRPr="007A2D3C">
        <w:rPr>
          <w:rFonts w:ascii="Arial" w:hAnsi="Arial" w:cs="Arial"/>
          <w:color w:val="00000A"/>
          <w:sz w:val="24"/>
          <w:szCs w:val="24"/>
        </w:rPr>
        <w:t>3.</w:t>
      </w:r>
      <w:r>
        <w:rPr>
          <w:rFonts w:ascii="Arial CYR" w:hAnsi="Arial CYR" w:cs="Arial CYR"/>
          <w:sz w:val="24"/>
          <w:szCs w:val="24"/>
        </w:rPr>
        <w:t>Настоящее постановление подлежит размещению на официальном сайте Администрации Сторожевского сельсовета Большесолдатского района в сети «Интернет».</w:t>
      </w:r>
    </w:p>
    <w:p w:rsidR="007A2D3C" w:rsidRP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7A2D3C" w:rsidRP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>Глава Сторожевского сельсовета</w:t>
      </w:r>
    </w:p>
    <w:p w:rsidR="007A2D3C" w:rsidRPr="007A2D3C" w:rsidRDefault="007A2D3C" w:rsidP="007A2D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 CYR" w:hAnsi="Arial CYR" w:cs="Arial CYR"/>
          <w:color w:val="00000A"/>
          <w:sz w:val="24"/>
          <w:szCs w:val="24"/>
        </w:rPr>
        <w:t>Большесолдатскогои  района                                                        А.С.Петин</w:t>
      </w:r>
    </w:p>
    <w:p w:rsidR="003872D7" w:rsidRDefault="003872D7"/>
    <w:sectPr w:rsidR="003872D7" w:rsidSect="00813E30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D3C"/>
    <w:rsid w:val="000B4F00"/>
    <w:rsid w:val="003872D7"/>
    <w:rsid w:val="007A2D3C"/>
    <w:rsid w:val="007C0386"/>
    <w:rsid w:val="00813E30"/>
    <w:rsid w:val="00C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6</cp:revision>
  <dcterms:created xsi:type="dcterms:W3CDTF">2024-02-13T07:06:00Z</dcterms:created>
  <dcterms:modified xsi:type="dcterms:W3CDTF">2024-02-13T07:10:00Z</dcterms:modified>
</cp:coreProperties>
</file>